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4F" w:rsidRPr="00F4004F" w:rsidRDefault="00F4004F" w:rsidP="00F4004F">
      <w:pPr>
        <w:spacing w:after="24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Ogłoszenie nr 599584-N-2019 z dnia 2019-09-20 r. </w:t>
      </w:r>
    </w:p>
    <w:p w:rsidR="00F4004F" w:rsidRPr="00F4004F" w:rsidRDefault="00F4004F" w:rsidP="00F4004F">
      <w:pPr>
        <w:spacing w:after="0" w:line="240" w:lineRule="auto"/>
        <w:jc w:val="center"/>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Gmina Miejska Tczew: Prowadzenie schroniska dla bezdomnych zwierząt w Tczewie przy ul. Malinowskiej</w:t>
      </w:r>
      <w:r w:rsidRPr="00F4004F">
        <w:rPr>
          <w:rFonts w:ascii="Times New Roman" w:eastAsia="Times New Roman" w:hAnsi="Times New Roman" w:cs="Times New Roman"/>
          <w:sz w:val="24"/>
          <w:szCs w:val="24"/>
          <w:lang w:eastAsia="pl-PL"/>
        </w:rPr>
        <w:br/>
        <w:t xml:space="preserve">OGŁOSZENIE O ZAMÓWIENIU - Usługi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Zamieszczanie ogłoszenia:</w:t>
      </w:r>
      <w:r w:rsidRPr="00F4004F">
        <w:rPr>
          <w:rFonts w:ascii="Times New Roman" w:eastAsia="Times New Roman" w:hAnsi="Times New Roman" w:cs="Times New Roman"/>
          <w:sz w:val="24"/>
          <w:szCs w:val="24"/>
          <w:lang w:eastAsia="pl-PL"/>
        </w:rPr>
        <w:t xml:space="preserve"> Zamieszczanie obowiązkowe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Ogłoszenie dotyczy:</w:t>
      </w:r>
      <w:r w:rsidRPr="00F4004F">
        <w:rPr>
          <w:rFonts w:ascii="Times New Roman" w:eastAsia="Times New Roman" w:hAnsi="Times New Roman" w:cs="Times New Roman"/>
          <w:sz w:val="24"/>
          <w:szCs w:val="24"/>
          <w:lang w:eastAsia="pl-PL"/>
        </w:rPr>
        <w:t xml:space="preserve"> Zamówienia publicznego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Nazwa projektu lub programu</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u w:val="single"/>
          <w:lang w:eastAsia="pl-PL"/>
        </w:rPr>
        <w:t>SEKCJA I: ZAMAWIAJĄCY</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Postępowanie przeprowadza centralny zamawiający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Informacje na temat podmiotu któremu zamawiający powierzył/powierzyli prowadzenie postępowania:</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Postępowanie jest przeprowadzane wspólnie przez zamawiających</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Informacje dodatkowe:</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 1) NAZWA I ADRES: </w:t>
      </w:r>
      <w:r w:rsidRPr="00F4004F">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F4004F">
        <w:rPr>
          <w:rFonts w:ascii="Times New Roman" w:eastAsia="Times New Roman" w:hAnsi="Times New Roman" w:cs="Times New Roman"/>
          <w:sz w:val="24"/>
          <w:szCs w:val="24"/>
          <w:lang w:eastAsia="pl-PL"/>
        </w:rPr>
        <w:br/>
        <w:t xml:space="preserve">Adres strony internetowej (URL): www.zp.tczew.pl </w:t>
      </w:r>
      <w:r w:rsidRPr="00F4004F">
        <w:rPr>
          <w:rFonts w:ascii="Times New Roman" w:eastAsia="Times New Roman" w:hAnsi="Times New Roman" w:cs="Times New Roman"/>
          <w:sz w:val="24"/>
          <w:szCs w:val="24"/>
          <w:lang w:eastAsia="pl-PL"/>
        </w:rPr>
        <w:br/>
        <w:t xml:space="preserve">Adres profilu nabywcy: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 2) RODZAJ ZAMAWIAJĄCEGO: </w:t>
      </w:r>
      <w:r w:rsidRPr="00F4004F">
        <w:rPr>
          <w:rFonts w:ascii="Times New Roman" w:eastAsia="Times New Roman" w:hAnsi="Times New Roman" w:cs="Times New Roman"/>
          <w:sz w:val="24"/>
          <w:szCs w:val="24"/>
          <w:lang w:eastAsia="pl-PL"/>
        </w:rPr>
        <w:t xml:space="preserve">Administracja samorządowa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I.3) WSPÓLNE UDZIELANIE ZAMÓWIENIA </w:t>
      </w:r>
      <w:r w:rsidRPr="00F4004F">
        <w:rPr>
          <w:rFonts w:ascii="Times New Roman" w:eastAsia="Times New Roman" w:hAnsi="Times New Roman" w:cs="Times New Roman"/>
          <w:b/>
          <w:bCs/>
          <w:i/>
          <w:iCs/>
          <w:sz w:val="24"/>
          <w:szCs w:val="24"/>
          <w:lang w:eastAsia="pl-PL"/>
        </w:rPr>
        <w:t>(jeżeli dotyczy)</w:t>
      </w:r>
      <w:r w:rsidRPr="00F4004F">
        <w:rPr>
          <w:rFonts w:ascii="Times New Roman" w:eastAsia="Times New Roman" w:hAnsi="Times New Roman" w:cs="Times New Roman"/>
          <w:b/>
          <w:bCs/>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I.4) KOMUNIKACJA: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Tak </w:t>
      </w:r>
      <w:r w:rsidRPr="00F4004F">
        <w:rPr>
          <w:rFonts w:ascii="Times New Roman" w:eastAsia="Times New Roman" w:hAnsi="Times New Roman" w:cs="Times New Roman"/>
          <w:sz w:val="24"/>
          <w:szCs w:val="24"/>
          <w:lang w:eastAsia="pl-PL"/>
        </w:rPr>
        <w:br/>
        <w:t xml:space="preserve">www.zp.tczew.pl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Tak </w:t>
      </w:r>
      <w:r w:rsidRPr="00F4004F">
        <w:rPr>
          <w:rFonts w:ascii="Times New Roman" w:eastAsia="Times New Roman" w:hAnsi="Times New Roman" w:cs="Times New Roman"/>
          <w:sz w:val="24"/>
          <w:szCs w:val="24"/>
          <w:lang w:eastAsia="pl-PL"/>
        </w:rPr>
        <w:br/>
        <w:t xml:space="preserve">www.zp.tczew.pl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Oferty lub wnioski o dopuszczenie do udziału w postępowaniu należy przesyłać:</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Elektronicznie</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adres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Nie </w:t>
      </w:r>
      <w:r w:rsidRPr="00F4004F">
        <w:rPr>
          <w:rFonts w:ascii="Times New Roman" w:eastAsia="Times New Roman" w:hAnsi="Times New Roman" w:cs="Times New Roman"/>
          <w:sz w:val="24"/>
          <w:szCs w:val="24"/>
          <w:lang w:eastAsia="pl-PL"/>
        </w:rPr>
        <w:br/>
        <w:t xml:space="preserve">Inny sposób: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Tak </w:t>
      </w:r>
      <w:r w:rsidRPr="00F4004F">
        <w:rPr>
          <w:rFonts w:ascii="Times New Roman" w:eastAsia="Times New Roman" w:hAnsi="Times New Roman" w:cs="Times New Roman"/>
          <w:sz w:val="24"/>
          <w:szCs w:val="24"/>
          <w:lang w:eastAsia="pl-PL"/>
        </w:rPr>
        <w:br/>
        <w:t xml:space="preserve">Inny sposób: </w:t>
      </w:r>
      <w:r w:rsidRPr="00F4004F">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F4004F">
        <w:rPr>
          <w:rFonts w:ascii="Times New Roman" w:eastAsia="Times New Roman" w:hAnsi="Times New Roman" w:cs="Times New Roman"/>
          <w:sz w:val="24"/>
          <w:szCs w:val="24"/>
          <w:lang w:eastAsia="pl-PL"/>
        </w:rPr>
        <w:br/>
        <w:t xml:space="preserve">Adres: </w:t>
      </w:r>
      <w:r w:rsidRPr="00F4004F">
        <w:rPr>
          <w:rFonts w:ascii="Times New Roman" w:eastAsia="Times New Roman" w:hAnsi="Times New Roman" w:cs="Times New Roman"/>
          <w:sz w:val="24"/>
          <w:szCs w:val="24"/>
          <w:lang w:eastAsia="pl-PL"/>
        </w:rPr>
        <w:br/>
        <w:t xml:space="preserve">Urząd Miejski w Tczewie, Biuro Obsługi Klienta, Pl. Piłsudskiego 1, 83-110 Tczew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lastRenderedPageBreak/>
        <w:br/>
      </w:r>
      <w:r w:rsidRPr="00F400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u w:val="single"/>
          <w:lang w:eastAsia="pl-PL"/>
        </w:rPr>
        <w:t xml:space="preserve">SEKCJA II: PRZEDMIOT ZAMÓWIENIA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II.1) Nazwa nadana zamówieniu przez zamawiającego: </w:t>
      </w:r>
      <w:r w:rsidRPr="00F4004F">
        <w:rPr>
          <w:rFonts w:ascii="Times New Roman" w:eastAsia="Times New Roman" w:hAnsi="Times New Roman" w:cs="Times New Roman"/>
          <w:sz w:val="24"/>
          <w:szCs w:val="24"/>
          <w:lang w:eastAsia="pl-PL"/>
        </w:rPr>
        <w:t xml:space="preserve">Prowadzenie schroniska dla bezdomnych zwierząt w Tczewie przy ul. Malinowskiej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Numer referencyjny: </w:t>
      </w:r>
      <w:r w:rsidRPr="00F4004F">
        <w:rPr>
          <w:rFonts w:ascii="Times New Roman" w:eastAsia="Times New Roman" w:hAnsi="Times New Roman" w:cs="Times New Roman"/>
          <w:sz w:val="24"/>
          <w:szCs w:val="24"/>
          <w:lang w:eastAsia="pl-PL"/>
        </w:rPr>
        <w:t xml:space="preserve">BZP.271.3.12.2019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004F" w:rsidRPr="00F4004F" w:rsidRDefault="00F4004F" w:rsidP="00F4004F">
      <w:pPr>
        <w:spacing w:after="0" w:line="240" w:lineRule="auto"/>
        <w:jc w:val="both"/>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II.2) Rodzaj zamówienia: </w:t>
      </w:r>
      <w:r w:rsidRPr="00F4004F">
        <w:rPr>
          <w:rFonts w:ascii="Times New Roman" w:eastAsia="Times New Roman" w:hAnsi="Times New Roman" w:cs="Times New Roman"/>
          <w:sz w:val="24"/>
          <w:szCs w:val="24"/>
          <w:lang w:eastAsia="pl-PL"/>
        </w:rPr>
        <w:t xml:space="preserve">Usługi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II.3) Informacja o możliwości składania ofert częściowych</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Zamówienie podzielone jest na części: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Oferty lub wnioski o dopuszczenie do udziału w postępowaniu można składać w odniesieniu do:</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II.4) Krótki opis przedmiotu zamówienia </w:t>
      </w:r>
      <w:r w:rsidRPr="00F400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00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004F">
        <w:rPr>
          <w:rFonts w:ascii="Times New Roman" w:eastAsia="Times New Roman" w:hAnsi="Times New Roman" w:cs="Times New Roman"/>
          <w:sz w:val="24"/>
          <w:szCs w:val="24"/>
          <w:lang w:eastAsia="pl-PL"/>
        </w:rPr>
        <w:t xml:space="preserve">1. Przedmiotem zamówienia jest prowadzenie schroniska dla bezdomnych zwierząt w Tczewie przy ul. Malinowskiej. 2. Do obowiązków Wykonawcy należy m.in.: 1) przestrzeganie regulaminu schroniska; 2) zapewnienie całodobowej opieki weterynaryjnej; 3) zapewnienie interwencyjnego wyłapywania psów oraz informacji o sposobie realizacji tego zadania; 4) przygotowanie umowy na spalanie zwierzęcych zwłok; 5) w przypadku powierzenia prac Podwykonawcom, Wykonawca zobowiązany jest do ich koordynowania i ponosi przed Zamawiającym odpowiedzialność za należyte wykonanie prac stanowiących przedmiot zamówienia; 6) obsługa biura schroniska w minimalnym wymiarze czasu pracy, tj. od 8.00 do 16.00 od poniedziałku do piątku. W związku z wprowadzeniem dodatkowego kryterium oceny ofert, jakim jest czas pracy biura schroniska, jego ostateczny wymiar zostanie wskazany przez Wykonawcę w Formularzu oferty SIWZ. 3. Przedmiot zamówienia należy wykonać zgodnie z Regulaminem schroniska dla bezdomnych zwierząt w Tczewie - załącznik nr 6 do SIWZ, cennikiem - załącznik nr 7 do SIWZ, zgodnie z Uchwałą Nr XXVI/246/2004 Rady Miejskiej z dnia 25 listopada 2004r. w sprawie wyłapywania bezdomnych psów na terenie miasta Tczewa i zapewnienia wyłapywanym psom dalszej opieki - załącznik nr 8 do SIWZ, Uchwałą Nr XXVI/210/2012 Rady Miejskiej w Tczewie z </w:t>
      </w:r>
      <w:r w:rsidRPr="00F4004F">
        <w:rPr>
          <w:rFonts w:ascii="Times New Roman" w:eastAsia="Times New Roman" w:hAnsi="Times New Roman" w:cs="Times New Roman"/>
          <w:sz w:val="24"/>
          <w:szCs w:val="24"/>
          <w:lang w:eastAsia="pl-PL"/>
        </w:rPr>
        <w:lastRenderedPageBreak/>
        <w:t xml:space="preserve">dnia 29 listopada 2012 r. w sprawie wymagań, jakie powinni spełniać przedsiębiorcy ubiegający się o uzyskanie zezwolenia w zakresie ochrony przed bezdomnymi zwierzętami oraz prowadzenia schronisk dla bezdomnych zwierząt, a także grzebowisk i spalarni zwłok zwierzęcych i ich części - załącznik nr 9 do SIWZ, obowiązującymi przepisami prawa oraz zgodnie z zapisami ujętymi w SIWZ.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II.5) Główny kod CPV: </w:t>
      </w:r>
      <w:r w:rsidRPr="00F4004F">
        <w:rPr>
          <w:rFonts w:ascii="Times New Roman" w:eastAsia="Times New Roman" w:hAnsi="Times New Roman" w:cs="Times New Roman"/>
          <w:sz w:val="24"/>
          <w:szCs w:val="24"/>
          <w:lang w:eastAsia="pl-PL"/>
        </w:rPr>
        <w:t xml:space="preserve">98380000-0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Dodatkowe kody CPV:</w:t>
      </w:r>
      <w:r w:rsidRPr="00F400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Kod CPV</w:t>
            </w:r>
          </w:p>
        </w:tc>
      </w:tr>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85200000-1</w:t>
            </w:r>
          </w:p>
        </w:tc>
      </w:tr>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85210000-3</w:t>
            </w:r>
          </w:p>
        </w:tc>
      </w:tr>
    </w:tbl>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II.6) Całkowita wartość zamówienia </w:t>
      </w:r>
      <w:r w:rsidRPr="00F4004F">
        <w:rPr>
          <w:rFonts w:ascii="Times New Roman" w:eastAsia="Times New Roman" w:hAnsi="Times New Roman" w:cs="Times New Roman"/>
          <w:i/>
          <w:iCs/>
          <w:sz w:val="24"/>
          <w:szCs w:val="24"/>
          <w:lang w:eastAsia="pl-PL"/>
        </w:rPr>
        <w:t>(jeżeli zamawiający podaje informacje o wartości zamówienia)</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Wartość bez VAT: </w:t>
      </w:r>
      <w:r w:rsidRPr="00F4004F">
        <w:rPr>
          <w:rFonts w:ascii="Times New Roman" w:eastAsia="Times New Roman" w:hAnsi="Times New Roman" w:cs="Times New Roman"/>
          <w:sz w:val="24"/>
          <w:szCs w:val="24"/>
          <w:lang w:eastAsia="pl-PL"/>
        </w:rPr>
        <w:br/>
        <w:t xml:space="preserve">Waluta: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miesiącach:   </w:t>
      </w:r>
      <w:r w:rsidRPr="00F4004F">
        <w:rPr>
          <w:rFonts w:ascii="Times New Roman" w:eastAsia="Times New Roman" w:hAnsi="Times New Roman" w:cs="Times New Roman"/>
          <w:i/>
          <w:iCs/>
          <w:sz w:val="24"/>
          <w:szCs w:val="24"/>
          <w:lang w:eastAsia="pl-PL"/>
        </w:rPr>
        <w:t xml:space="preserve"> lub </w:t>
      </w:r>
      <w:r w:rsidRPr="00F4004F">
        <w:rPr>
          <w:rFonts w:ascii="Times New Roman" w:eastAsia="Times New Roman" w:hAnsi="Times New Roman" w:cs="Times New Roman"/>
          <w:b/>
          <w:bCs/>
          <w:sz w:val="24"/>
          <w:szCs w:val="24"/>
          <w:lang w:eastAsia="pl-PL"/>
        </w:rPr>
        <w:t>dniach:</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i/>
          <w:iCs/>
          <w:sz w:val="24"/>
          <w:szCs w:val="24"/>
          <w:lang w:eastAsia="pl-PL"/>
        </w:rPr>
        <w:t>lub</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data rozpoczęcia: </w:t>
      </w:r>
      <w:r w:rsidRPr="00F4004F">
        <w:rPr>
          <w:rFonts w:ascii="Times New Roman" w:eastAsia="Times New Roman" w:hAnsi="Times New Roman" w:cs="Times New Roman"/>
          <w:sz w:val="24"/>
          <w:szCs w:val="24"/>
          <w:lang w:eastAsia="pl-PL"/>
        </w:rPr>
        <w:t> </w:t>
      </w:r>
      <w:r w:rsidRPr="00F4004F">
        <w:rPr>
          <w:rFonts w:ascii="Times New Roman" w:eastAsia="Times New Roman" w:hAnsi="Times New Roman" w:cs="Times New Roman"/>
          <w:i/>
          <w:iCs/>
          <w:sz w:val="24"/>
          <w:szCs w:val="24"/>
          <w:lang w:eastAsia="pl-PL"/>
        </w:rPr>
        <w:t xml:space="preserve"> lub </w:t>
      </w:r>
      <w:r w:rsidRPr="00F4004F">
        <w:rPr>
          <w:rFonts w:ascii="Times New Roman" w:eastAsia="Times New Roman" w:hAnsi="Times New Roman" w:cs="Times New Roman"/>
          <w:b/>
          <w:bCs/>
          <w:sz w:val="24"/>
          <w:szCs w:val="24"/>
          <w:lang w:eastAsia="pl-PL"/>
        </w:rPr>
        <w:t xml:space="preserve">zakończenia: </w:t>
      </w:r>
      <w:r w:rsidRPr="00F4004F">
        <w:rPr>
          <w:rFonts w:ascii="Times New Roman" w:eastAsia="Times New Roman" w:hAnsi="Times New Roman" w:cs="Times New Roman"/>
          <w:sz w:val="24"/>
          <w:szCs w:val="24"/>
          <w:lang w:eastAsia="pl-PL"/>
        </w:rPr>
        <w:t xml:space="preserve">2022-12-31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II.9) Informacje dodatkowe: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III.1) WARUNKI UDZIAŁU W POSTĘPOWANIU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Określenie warunków: O udzielenie zamówienia może ubiegać się wykonawca, który wykaże, że posiada zezwolenie* na prowadzenie schronisk dla bezdomnych zwierząt, o którym mowa w art. 7 ustawy z dnia 13 września 1996 r. o utrzymaniu czystości i porządku w gminach (t.j. Dz. U. z 2018 r., poz. 1454 z późn. zm.). UWAGA: *Zgodnie z art. 7 ust. 1 pkt 4 ustawy z dnia 13 września 1996 r. o utrzymaniu czystości i porządku w gminach (t.j. Dz. U. z 2018 r., poz. 1454 z późn. zm.) niniejsze zezwolenie winni przedstawić przedsiębiorcy prowadzący działalność w niniejszym zakresie. Powyższy zapis nie dotyczy organizacji społecznych, których statutowym celem działania jest ochrona zwierząt – art. 11 ust. 4 ustawy z dnia 21 sierpnia 1997 r. o ochronie zwierząt (t.j. Dz.U. z 2019 r., poz. 122 z późn. zm.) oraz gminnych jednostek organizacyjnych prowadzących taką działalność na obszarze własnej gminy – art. 7 ust. 5 ustawy o utrzymaniu czystości i porządku w gminach (t.j. Dz.U. z 2018 </w:t>
      </w:r>
      <w:r w:rsidRPr="00F4004F">
        <w:rPr>
          <w:rFonts w:ascii="Times New Roman" w:eastAsia="Times New Roman" w:hAnsi="Times New Roman" w:cs="Times New Roman"/>
          <w:sz w:val="24"/>
          <w:szCs w:val="24"/>
          <w:lang w:eastAsia="pl-PL"/>
        </w:rPr>
        <w:lastRenderedPageBreak/>
        <w:t xml:space="preserve">r., poz. 1454 z późn. zm.). </w:t>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III.1.2) Sytuacja finansowa lub ekonomiczna </w:t>
      </w:r>
      <w:r w:rsidRPr="00F4004F">
        <w:rPr>
          <w:rFonts w:ascii="Times New Roman" w:eastAsia="Times New Roman" w:hAnsi="Times New Roman" w:cs="Times New Roman"/>
          <w:sz w:val="24"/>
          <w:szCs w:val="24"/>
          <w:lang w:eastAsia="pl-PL"/>
        </w:rPr>
        <w:br/>
        <w:t xml:space="preserve">Określenie warunków: </w:t>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III.1.3) Zdolność techniczna lub zawodowa </w:t>
      </w:r>
      <w:r w:rsidRPr="00F4004F">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trzech lat przed upływem terminu składania ofert, a jeżeli okres prowadzenia działalności jest krótszy - w tym okresie, wykonał lub wykonuje co najmniej 1 usługę prowadzenia schroniska dla bezdomnych zwierząt o wartości łącznie z podatkiem VAT, nie mniejszej niż 200.000,00 zł (słownie: dwieście tysięcy złotych 00/100), która trwała co najmniej 12 miesięcy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F400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4004F">
        <w:rPr>
          <w:rFonts w:ascii="Times New Roman" w:eastAsia="Times New Roman" w:hAnsi="Times New Roman" w:cs="Times New Roman"/>
          <w:sz w:val="24"/>
          <w:szCs w:val="24"/>
          <w:lang w:eastAsia="pl-PL"/>
        </w:rPr>
        <w:br/>
        <w:t xml:space="preserve">Informacje dodatkowe: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III.2) PODSTAWY WYKLUCZENIA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III.2.1) Podstawy wykluczenia określone w art. 24 ust. 1 ustawy Pzp</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III.2.2) Zamawiający przewiduje wykluczenie wykonawcy na podstawie art. 24 ust. 5 ustawy Pzp</w:t>
      </w:r>
      <w:r w:rsidRPr="00F400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004F">
        <w:rPr>
          <w:rFonts w:ascii="Times New Roman" w:eastAsia="Times New Roman" w:hAnsi="Times New Roman" w:cs="Times New Roman"/>
          <w:sz w:val="24"/>
          <w:szCs w:val="24"/>
          <w:lang w:eastAsia="pl-PL"/>
        </w:rPr>
        <w:br/>
        <w:t xml:space="preserve">Tak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Oświadczenie o spełnianiu kryteriów selekcji </w:t>
      </w:r>
      <w:r w:rsidRPr="00F4004F">
        <w:rPr>
          <w:rFonts w:ascii="Times New Roman" w:eastAsia="Times New Roman" w:hAnsi="Times New Roman" w:cs="Times New Roman"/>
          <w:sz w:val="24"/>
          <w:szCs w:val="24"/>
          <w:lang w:eastAsia="pl-PL"/>
        </w:rPr>
        <w:br/>
        <w:t xml:space="preserve">Nie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w:t>
      </w:r>
      <w:r w:rsidRPr="00F4004F">
        <w:rPr>
          <w:rFonts w:ascii="Times New Roman" w:eastAsia="Times New Roman" w:hAnsi="Times New Roman" w:cs="Times New Roman"/>
          <w:sz w:val="24"/>
          <w:szCs w:val="24"/>
          <w:lang w:eastAsia="pl-PL"/>
        </w:rPr>
        <w:lastRenderedPageBreak/>
        <w:t xml:space="preserve">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III.5.1) W ZAKRESIE SPEŁNIANIA WARUNKÓW UDZIAŁU W POSTĘPOWANIU:</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1. W celu potwierdzenia spełniania warunków udziału w postępowaniu Wykonawca złoży: 1) w odniesieniu do warunku posiadania kompetencji lub uprawnień do prowadzenia określonej działalności zawodowej, o ile wynika to z odrębnych przepisów: a) zezwolenie na prowadzenie schronisk dla bezdomnych zwierząt, o którym mowa w art. 7 ustawy z dnia 13 września 1996 r. o utrzymaniu czystości i porządku w gminach (t.j. Dz. U. z 2018 r., poz. 1454 z późn. zm.); 2) w odniesieniu do warunku zdolności technicznej lub zawodowej: a)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2a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III.5.2) W ZAKRESIE KRYTERIÓW SELEKCJI:</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III.7) INNE DOKUMENTY NIE WYMIENIONE W pkt III.3) - III.6)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w:t>
      </w:r>
      <w:r w:rsidRPr="00F4004F">
        <w:rPr>
          <w:rFonts w:ascii="Times New Roman" w:eastAsia="Times New Roman" w:hAnsi="Times New Roman" w:cs="Times New Roman"/>
          <w:sz w:val="24"/>
          <w:szCs w:val="24"/>
          <w:lang w:eastAsia="pl-PL"/>
        </w:rPr>
        <w:lastRenderedPageBreak/>
        <w:t xml:space="preserve">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w:t>
      </w:r>
      <w:r w:rsidRPr="00F4004F">
        <w:rPr>
          <w:rFonts w:ascii="Times New Roman" w:eastAsia="Times New Roman" w:hAnsi="Times New Roman" w:cs="Times New Roman"/>
          <w:sz w:val="24"/>
          <w:szCs w:val="24"/>
          <w:lang w:eastAsia="pl-PL"/>
        </w:rPr>
        <w:lastRenderedPageBreak/>
        <w:t xml:space="preserve">każdego z nich dotyczą. 12. Poświadczenie za zgodność z oryginałem następuje w formie pisemnej.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u w:val="single"/>
          <w:lang w:eastAsia="pl-PL"/>
        </w:rPr>
        <w:t xml:space="preserve">SEKCJA IV: PROCEDURA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 xml:space="preserve">IV.1) OPIS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IV.1.1) Tryb udzielenia zamówienia: </w:t>
      </w:r>
      <w:r w:rsidRPr="00F4004F">
        <w:rPr>
          <w:rFonts w:ascii="Times New Roman" w:eastAsia="Times New Roman" w:hAnsi="Times New Roman" w:cs="Times New Roman"/>
          <w:sz w:val="24"/>
          <w:szCs w:val="24"/>
          <w:lang w:eastAsia="pl-PL"/>
        </w:rPr>
        <w:t xml:space="preserve">Przetarg nieograniczony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IV.1.2) Zamawiający żąda wniesienia wadium:</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Informacja na temat wadium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IV.1.3) Przewiduje się udzielenie zaliczek na poczet wykonania zamówienia:</w:t>
      </w:r>
      <w:r w:rsidRPr="00F4004F">
        <w:rPr>
          <w:rFonts w:ascii="Times New Roman" w:eastAsia="Times New Roman" w:hAnsi="Times New Roman" w:cs="Times New Roman"/>
          <w:sz w:val="24"/>
          <w:szCs w:val="24"/>
          <w:lang w:eastAsia="pl-PL"/>
        </w:rPr>
        <w:t xml:space="preserv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Należy podać informacje na temat udzielania zaliczek: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004F">
        <w:rPr>
          <w:rFonts w:ascii="Times New Roman" w:eastAsia="Times New Roman" w:hAnsi="Times New Roman" w:cs="Times New Roman"/>
          <w:sz w:val="24"/>
          <w:szCs w:val="24"/>
          <w:lang w:eastAsia="pl-PL"/>
        </w:rPr>
        <w:br/>
        <w:t xml:space="preserve">Nie </w:t>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IV.1.5.) Wymaga się złożenia oferty wariantowej: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Dopuszcza się złożenie oferty wariantowej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Liczba wykonawców   </w:t>
      </w:r>
      <w:r w:rsidRPr="00F4004F">
        <w:rPr>
          <w:rFonts w:ascii="Times New Roman" w:eastAsia="Times New Roman" w:hAnsi="Times New Roman" w:cs="Times New Roman"/>
          <w:sz w:val="24"/>
          <w:szCs w:val="24"/>
          <w:lang w:eastAsia="pl-PL"/>
        </w:rPr>
        <w:br/>
        <w:t xml:space="preserve">Przewidywana minimalna liczba wykonawców </w:t>
      </w:r>
      <w:r w:rsidRPr="00F4004F">
        <w:rPr>
          <w:rFonts w:ascii="Times New Roman" w:eastAsia="Times New Roman" w:hAnsi="Times New Roman" w:cs="Times New Roman"/>
          <w:sz w:val="24"/>
          <w:szCs w:val="24"/>
          <w:lang w:eastAsia="pl-PL"/>
        </w:rPr>
        <w:br/>
        <w:t xml:space="preserve">Maksymalna liczba wykonawców   </w:t>
      </w:r>
      <w:r w:rsidRPr="00F4004F">
        <w:rPr>
          <w:rFonts w:ascii="Times New Roman" w:eastAsia="Times New Roman" w:hAnsi="Times New Roman" w:cs="Times New Roman"/>
          <w:sz w:val="24"/>
          <w:szCs w:val="24"/>
          <w:lang w:eastAsia="pl-PL"/>
        </w:rPr>
        <w:br/>
        <w:t xml:space="preserve">Kryteria selekcji wykonawców: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IV.1.7) Informacje na temat umowy ramowej lub dynamicznego systemu zakupów: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Umowa ramowa będzie zawarta: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Czy przewiduje się ograniczenie liczby uczestników umowy ramowej: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Przewidziana maksymalna liczba uczestników umowy ramowej: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IV.1.8) Aukcja elektroniczna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Przewidziane jest przeprowadzenie aukcji elektronicznej </w:t>
      </w:r>
      <w:r w:rsidRPr="00F4004F">
        <w:rPr>
          <w:rFonts w:ascii="Times New Roman" w:eastAsia="Times New Roman" w:hAnsi="Times New Roman" w:cs="Times New Roman"/>
          <w:i/>
          <w:iCs/>
          <w:sz w:val="24"/>
          <w:szCs w:val="24"/>
          <w:lang w:eastAsia="pl-PL"/>
        </w:rPr>
        <w:t xml:space="preserve">(przetarg nieograniczony, przetarg ograniczony, negocjacje z ogłoszeniem) </w:t>
      </w:r>
      <w:r w:rsidRPr="00F4004F">
        <w:rPr>
          <w:rFonts w:ascii="Times New Roman" w:eastAsia="Times New Roman" w:hAnsi="Times New Roman" w:cs="Times New Roman"/>
          <w:sz w:val="24"/>
          <w:szCs w:val="24"/>
          <w:lang w:eastAsia="pl-PL"/>
        </w:rPr>
        <w:t xml:space="preserve">Nie </w:t>
      </w:r>
      <w:r w:rsidRPr="00F4004F">
        <w:rPr>
          <w:rFonts w:ascii="Times New Roman" w:eastAsia="Times New Roman" w:hAnsi="Times New Roman" w:cs="Times New Roman"/>
          <w:sz w:val="24"/>
          <w:szCs w:val="24"/>
          <w:lang w:eastAsia="pl-PL"/>
        </w:rPr>
        <w:br/>
        <w:t xml:space="preserve">Należy podać adres strony internetowej, na której aukcja będzie prowadzona: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004F">
        <w:rPr>
          <w:rFonts w:ascii="Times New Roman" w:eastAsia="Times New Roman" w:hAnsi="Times New Roman" w:cs="Times New Roman"/>
          <w:sz w:val="24"/>
          <w:szCs w:val="24"/>
          <w:lang w:eastAsia="pl-PL"/>
        </w:rPr>
        <w:br/>
        <w:t xml:space="preserve">Informacje dotyczące przebiegu aukcji elektronicznej: </w:t>
      </w:r>
      <w:r w:rsidRPr="00F400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00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00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004F">
        <w:rPr>
          <w:rFonts w:ascii="Times New Roman" w:eastAsia="Times New Roman" w:hAnsi="Times New Roman" w:cs="Times New Roman"/>
          <w:sz w:val="24"/>
          <w:szCs w:val="24"/>
          <w:lang w:eastAsia="pl-PL"/>
        </w:rPr>
        <w:br/>
        <w:t xml:space="preserve">Informacje o liczbie etapów aukcji elektronicznej i czasie ich trwania: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Czas trwania: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004F">
        <w:rPr>
          <w:rFonts w:ascii="Times New Roman" w:eastAsia="Times New Roman" w:hAnsi="Times New Roman" w:cs="Times New Roman"/>
          <w:sz w:val="24"/>
          <w:szCs w:val="24"/>
          <w:lang w:eastAsia="pl-PL"/>
        </w:rPr>
        <w:br/>
        <w:t xml:space="preserve">Warunki zamknięcia aukcji elektronicznej: </w:t>
      </w:r>
      <w:r w:rsidRPr="00F4004F">
        <w:rPr>
          <w:rFonts w:ascii="Times New Roman" w:eastAsia="Times New Roman" w:hAnsi="Times New Roman" w:cs="Times New Roman"/>
          <w:sz w:val="24"/>
          <w:szCs w:val="24"/>
          <w:lang w:eastAsia="pl-PL"/>
        </w:rPr>
        <w:br/>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IV.2) KRYTERIA OCENY OFERT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IV.2.1) Kryteria oceny ofert: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IV.2.2) Kryteria</w:t>
      </w:r>
      <w:r w:rsidRPr="00F400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Znaczenie</w:t>
            </w:r>
          </w:p>
        </w:tc>
      </w:tr>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60,00</w:t>
            </w:r>
          </w:p>
        </w:tc>
      </w:tr>
      <w:tr w:rsidR="00F4004F" w:rsidRPr="00F4004F" w:rsidTr="00F4004F">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Czas pracy biura schroniska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40,00</w:t>
            </w:r>
          </w:p>
        </w:tc>
      </w:tr>
    </w:tbl>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IV.2.3) Zastosowanie procedury, o której mowa w art. 24aa ust. 1 ustawy Pzp </w:t>
      </w:r>
      <w:r w:rsidRPr="00F4004F">
        <w:rPr>
          <w:rFonts w:ascii="Times New Roman" w:eastAsia="Times New Roman" w:hAnsi="Times New Roman" w:cs="Times New Roman"/>
          <w:sz w:val="24"/>
          <w:szCs w:val="24"/>
          <w:lang w:eastAsia="pl-PL"/>
        </w:rPr>
        <w:t xml:space="preserve">(przetarg nieograniczony)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lastRenderedPageBreak/>
        <w:t xml:space="preserve">Tak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IV.3) Negocjacje z ogłoszeniem, dialog konkurencyjny, partnerstwo innowacyjne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IV.3.1) Informacje na temat negocjacji z ogłoszeniem</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Minimalne wymagania, które muszą spełniać wszystkie oferty: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004F">
        <w:rPr>
          <w:rFonts w:ascii="Times New Roman" w:eastAsia="Times New Roman" w:hAnsi="Times New Roman" w:cs="Times New Roman"/>
          <w:sz w:val="24"/>
          <w:szCs w:val="24"/>
          <w:lang w:eastAsia="pl-PL"/>
        </w:rPr>
        <w:br/>
        <w:t xml:space="preserve">Przewidziany jest podział negocjacji na etapy w celu ograniczenia liczby ofert: </w:t>
      </w:r>
      <w:r w:rsidRPr="00F4004F">
        <w:rPr>
          <w:rFonts w:ascii="Times New Roman" w:eastAsia="Times New Roman" w:hAnsi="Times New Roman" w:cs="Times New Roman"/>
          <w:sz w:val="24"/>
          <w:szCs w:val="24"/>
          <w:lang w:eastAsia="pl-PL"/>
        </w:rPr>
        <w:br/>
        <w:t xml:space="preserve">Należy podać informacje na temat etapów negocjacji (w tym liczbę etapów):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IV.3.2) Informacje na temat dialogu konkurencyjnego</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Wstępny harmonogram postępowania: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Podział dialogu na etapy w celu ograniczenia liczby rozwiązań: </w:t>
      </w:r>
      <w:r w:rsidRPr="00F4004F">
        <w:rPr>
          <w:rFonts w:ascii="Times New Roman" w:eastAsia="Times New Roman" w:hAnsi="Times New Roman" w:cs="Times New Roman"/>
          <w:sz w:val="24"/>
          <w:szCs w:val="24"/>
          <w:lang w:eastAsia="pl-PL"/>
        </w:rPr>
        <w:br/>
        <w:t xml:space="preserve">Należy podać informacje na temat etapów dialogu: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IV.3.3) Informacje na temat partnerstwa innowacyjnego</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Informacje dodatkowe: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IV.4) Licytacja elektroniczna </w:t>
      </w:r>
      <w:r w:rsidRPr="00F4004F">
        <w:rPr>
          <w:rFonts w:ascii="Times New Roman" w:eastAsia="Times New Roman" w:hAnsi="Times New Roman" w:cs="Times New Roman"/>
          <w:sz w:val="24"/>
          <w:szCs w:val="24"/>
          <w:lang w:eastAsia="pl-PL"/>
        </w:rPr>
        <w:br/>
        <w:t xml:space="preserve">Adres strony internetowej, na której będzie prowadzona licytacja elektroniczna: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Informacje o liczbie etapów licytacji elektronicznej i czasie ich trwania: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Czas trwania: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Termin składania wniosków o dopuszczenie do udziału w licytacji elektronicznej: </w:t>
      </w:r>
      <w:r w:rsidRPr="00F4004F">
        <w:rPr>
          <w:rFonts w:ascii="Times New Roman" w:eastAsia="Times New Roman" w:hAnsi="Times New Roman" w:cs="Times New Roman"/>
          <w:sz w:val="24"/>
          <w:szCs w:val="24"/>
          <w:lang w:eastAsia="pl-PL"/>
        </w:rPr>
        <w:br/>
        <w:t xml:space="preserve">Data: godzina: </w:t>
      </w:r>
      <w:r w:rsidRPr="00F4004F">
        <w:rPr>
          <w:rFonts w:ascii="Times New Roman" w:eastAsia="Times New Roman" w:hAnsi="Times New Roman" w:cs="Times New Roman"/>
          <w:sz w:val="24"/>
          <w:szCs w:val="24"/>
          <w:lang w:eastAsia="pl-PL"/>
        </w:rPr>
        <w:br/>
        <w:t xml:space="preserve">Termin otwarcia licytacji elektronicznej: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t xml:space="preserve">Termin i warunki zamknięcia licytacji elektronicznej: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Wymagania dotyczące zabezpieczenia należytego wykonania umowy: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lang w:eastAsia="pl-PL"/>
        </w:rPr>
        <w:br/>
        <w:t xml:space="preserve">Informacje dodatkowe: </w:t>
      </w:r>
    </w:p>
    <w:p w:rsidR="00F4004F" w:rsidRPr="00F4004F" w:rsidRDefault="00F4004F" w:rsidP="00F4004F">
      <w:pPr>
        <w:spacing w:after="0" w:line="240" w:lineRule="auto"/>
        <w:rPr>
          <w:rFonts w:ascii="Times New Roman" w:eastAsia="Times New Roman" w:hAnsi="Times New Roman" w:cs="Times New Roman"/>
          <w:sz w:val="24"/>
          <w:szCs w:val="24"/>
          <w:lang w:eastAsia="pl-PL"/>
        </w:rPr>
      </w:pPr>
      <w:r w:rsidRPr="00F4004F">
        <w:rPr>
          <w:rFonts w:ascii="Times New Roman" w:eastAsia="Times New Roman" w:hAnsi="Times New Roman" w:cs="Times New Roman"/>
          <w:b/>
          <w:bCs/>
          <w:sz w:val="24"/>
          <w:szCs w:val="24"/>
          <w:lang w:eastAsia="pl-PL"/>
        </w:rPr>
        <w:t>IV.5) ZMIANA UMOWY</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004F">
        <w:rPr>
          <w:rFonts w:ascii="Times New Roman" w:eastAsia="Times New Roman" w:hAnsi="Times New Roman" w:cs="Times New Roman"/>
          <w:sz w:val="24"/>
          <w:szCs w:val="24"/>
          <w:lang w:eastAsia="pl-PL"/>
        </w:rPr>
        <w:t xml:space="preserve"> Tak </w:t>
      </w:r>
      <w:r w:rsidRPr="00F4004F">
        <w:rPr>
          <w:rFonts w:ascii="Times New Roman" w:eastAsia="Times New Roman" w:hAnsi="Times New Roman" w:cs="Times New Roman"/>
          <w:sz w:val="24"/>
          <w:szCs w:val="24"/>
          <w:lang w:eastAsia="pl-PL"/>
        </w:rPr>
        <w:br/>
        <w:t xml:space="preserve">Należy wskazać zakres, charakter zmian oraz warunki wprowadzenia zmian: </w:t>
      </w:r>
      <w:r w:rsidRPr="00F4004F">
        <w:rPr>
          <w:rFonts w:ascii="Times New Roman" w:eastAsia="Times New Roman" w:hAnsi="Times New Roman" w:cs="Times New Roman"/>
          <w:sz w:val="24"/>
          <w:szCs w:val="24"/>
          <w:lang w:eastAsia="pl-PL"/>
        </w:rPr>
        <w:br/>
        <w:t xml:space="preserve">1. Strony zobowiązują się dokonać zmiany wysokości wynagrodzenia należnego Wykonawcy, o którym mowa w § 6 ust. 2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2 - 7, jeżeli zmiany te będą miały wpływ na koszty wykonania umowy przez Wykonawcę. 2. Zmiana wysokości wynagrodzenia należnego Wykonawcy w przypadku zaistnienia przesłanki, o której mowa w pkt 1 ppkt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 Zmiana wysokości wynagrodzenia w przypadku zaistnienia przesłanki, o której mowa w pkt 1 ppkt 2, 3 lub 4, będzie obejmować wyłącznie część wynagrodzenia należnego Wykonawcy, w odniesieniu do której nastąpiła zmiana wysokości kosztów wykonania umowy przez Wykonawcę w związku z wejściem w życie przepisów wprowadzających w/w zmiany. 4. W przypadku zmiany, o której mowa w pkt 1 ppkt 2,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5. W przypadku zmiany, o której mowa w pkt 1 ppkt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w:t>
      </w:r>
      <w:r w:rsidRPr="00F4004F">
        <w:rPr>
          <w:rFonts w:ascii="Times New Roman" w:eastAsia="Times New Roman" w:hAnsi="Times New Roman" w:cs="Times New Roman"/>
          <w:sz w:val="24"/>
          <w:szCs w:val="24"/>
          <w:lang w:eastAsia="pl-PL"/>
        </w:rPr>
        <w:lastRenderedPageBreak/>
        <w:t xml:space="preserve">świadczących usługi, o których mowa w zdaniu poprzedzającym, odpowiadającej zakresowi, w jakim wykonują oni prace bezpośrednio związane z realizacją przedmiotu umowy. 6.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7.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IV.6) INFORMACJE ADMINISTRACYJNE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IV.6.1) Sposób udostępniania informacji o charakterze poufnym </w:t>
      </w:r>
      <w:r w:rsidRPr="00F4004F">
        <w:rPr>
          <w:rFonts w:ascii="Times New Roman" w:eastAsia="Times New Roman" w:hAnsi="Times New Roman" w:cs="Times New Roman"/>
          <w:i/>
          <w:iCs/>
          <w:sz w:val="24"/>
          <w:szCs w:val="24"/>
          <w:lang w:eastAsia="pl-PL"/>
        </w:rPr>
        <w:t xml:space="preserve">(jeżeli dotyczy):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Środki służące ochronie informacji o charakterze poufnym</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004F">
        <w:rPr>
          <w:rFonts w:ascii="Times New Roman" w:eastAsia="Times New Roman" w:hAnsi="Times New Roman" w:cs="Times New Roman"/>
          <w:sz w:val="24"/>
          <w:szCs w:val="24"/>
          <w:lang w:eastAsia="pl-PL"/>
        </w:rPr>
        <w:br/>
        <w:t xml:space="preserve">Data: 2019-10-01, godzina: 09:00, </w:t>
      </w:r>
      <w:r w:rsidRPr="00F400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004F">
        <w:rPr>
          <w:rFonts w:ascii="Times New Roman" w:eastAsia="Times New Roman" w:hAnsi="Times New Roman" w:cs="Times New Roman"/>
          <w:sz w:val="24"/>
          <w:szCs w:val="24"/>
          <w:lang w:eastAsia="pl-PL"/>
        </w:rPr>
        <w:br/>
        <w:t xml:space="preserve">Nie </w:t>
      </w:r>
      <w:r w:rsidRPr="00F4004F">
        <w:rPr>
          <w:rFonts w:ascii="Times New Roman" w:eastAsia="Times New Roman" w:hAnsi="Times New Roman" w:cs="Times New Roman"/>
          <w:sz w:val="24"/>
          <w:szCs w:val="24"/>
          <w:lang w:eastAsia="pl-PL"/>
        </w:rPr>
        <w:br/>
        <w:t xml:space="preserve">Wskazać powody: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004F">
        <w:rPr>
          <w:rFonts w:ascii="Times New Roman" w:eastAsia="Times New Roman" w:hAnsi="Times New Roman" w:cs="Times New Roman"/>
          <w:sz w:val="24"/>
          <w:szCs w:val="24"/>
          <w:lang w:eastAsia="pl-PL"/>
        </w:rPr>
        <w:br/>
        <w:t xml:space="preserve">&gt; Oferty winny być sporządzone w języku polskim.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 xml:space="preserve">IV.6.3) Termin związania ofertą: </w:t>
      </w:r>
      <w:r w:rsidRPr="00F4004F">
        <w:rPr>
          <w:rFonts w:ascii="Times New Roman" w:eastAsia="Times New Roman" w:hAnsi="Times New Roman" w:cs="Times New Roman"/>
          <w:sz w:val="24"/>
          <w:szCs w:val="24"/>
          <w:lang w:eastAsia="pl-PL"/>
        </w:rPr>
        <w:t xml:space="preserve">do: okres w dniach: 30 (od ostatecznego terminu składania ofert)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004F">
        <w:rPr>
          <w:rFonts w:ascii="Times New Roman" w:eastAsia="Times New Roman" w:hAnsi="Times New Roman" w:cs="Times New Roman"/>
          <w:sz w:val="24"/>
          <w:szCs w:val="24"/>
          <w:lang w:eastAsia="pl-PL"/>
        </w:rPr>
        <w:t xml:space="preserve"> Nie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004F">
        <w:rPr>
          <w:rFonts w:ascii="Times New Roman" w:eastAsia="Times New Roman" w:hAnsi="Times New Roman" w:cs="Times New Roman"/>
          <w:sz w:val="24"/>
          <w:szCs w:val="24"/>
          <w:lang w:eastAsia="pl-PL"/>
        </w:rPr>
        <w:t xml:space="preserve"> Nie </w:t>
      </w:r>
      <w:r w:rsidRPr="00F4004F">
        <w:rPr>
          <w:rFonts w:ascii="Times New Roman" w:eastAsia="Times New Roman" w:hAnsi="Times New Roman" w:cs="Times New Roman"/>
          <w:sz w:val="24"/>
          <w:szCs w:val="24"/>
          <w:lang w:eastAsia="pl-PL"/>
        </w:rPr>
        <w:br/>
      </w:r>
      <w:r w:rsidRPr="00F4004F">
        <w:rPr>
          <w:rFonts w:ascii="Times New Roman" w:eastAsia="Times New Roman" w:hAnsi="Times New Roman" w:cs="Times New Roman"/>
          <w:b/>
          <w:bCs/>
          <w:sz w:val="24"/>
          <w:szCs w:val="24"/>
          <w:lang w:eastAsia="pl-PL"/>
        </w:rPr>
        <w:t>IV.6.6) Informacje dodatkowe:</w:t>
      </w:r>
      <w:r w:rsidRPr="00F4004F">
        <w:rPr>
          <w:rFonts w:ascii="Times New Roman" w:eastAsia="Times New Roman" w:hAnsi="Times New Roman" w:cs="Times New Roman"/>
          <w:sz w:val="24"/>
          <w:szCs w:val="24"/>
          <w:lang w:eastAsia="pl-PL"/>
        </w:rPr>
        <w:t xml:space="preserve"> </w:t>
      </w:r>
      <w:r w:rsidRPr="00F4004F">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BA143E" w:rsidRPr="00DE0134" w:rsidRDefault="00F4004F" w:rsidP="00DE0134">
      <w:pPr>
        <w:spacing w:after="0" w:line="240" w:lineRule="auto"/>
        <w:jc w:val="center"/>
        <w:rPr>
          <w:rFonts w:ascii="Times New Roman" w:eastAsia="Times New Roman" w:hAnsi="Times New Roman" w:cs="Times New Roman"/>
          <w:sz w:val="24"/>
          <w:szCs w:val="24"/>
          <w:lang w:eastAsia="pl-PL"/>
        </w:rPr>
      </w:pPr>
      <w:r w:rsidRPr="00F4004F">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BA143E" w:rsidRPr="00DE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64"/>
    <w:rsid w:val="00014B64"/>
    <w:rsid w:val="00BA143E"/>
    <w:rsid w:val="00DE0134"/>
    <w:rsid w:val="00F40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3861">
      <w:bodyDiv w:val="1"/>
      <w:marLeft w:val="0"/>
      <w:marRight w:val="0"/>
      <w:marTop w:val="0"/>
      <w:marBottom w:val="0"/>
      <w:divBdr>
        <w:top w:val="none" w:sz="0" w:space="0" w:color="auto"/>
        <w:left w:val="none" w:sz="0" w:space="0" w:color="auto"/>
        <w:bottom w:val="none" w:sz="0" w:space="0" w:color="auto"/>
        <w:right w:val="none" w:sz="0" w:space="0" w:color="auto"/>
      </w:divBdr>
      <w:divsChild>
        <w:div w:id="1719938792">
          <w:marLeft w:val="0"/>
          <w:marRight w:val="0"/>
          <w:marTop w:val="0"/>
          <w:marBottom w:val="0"/>
          <w:divBdr>
            <w:top w:val="none" w:sz="0" w:space="0" w:color="auto"/>
            <w:left w:val="none" w:sz="0" w:space="0" w:color="auto"/>
            <w:bottom w:val="none" w:sz="0" w:space="0" w:color="auto"/>
            <w:right w:val="none" w:sz="0" w:space="0" w:color="auto"/>
          </w:divBdr>
          <w:divsChild>
            <w:div w:id="191192339">
              <w:marLeft w:val="0"/>
              <w:marRight w:val="0"/>
              <w:marTop w:val="0"/>
              <w:marBottom w:val="0"/>
              <w:divBdr>
                <w:top w:val="none" w:sz="0" w:space="0" w:color="auto"/>
                <w:left w:val="none" w:sz="0" w:space="0" w:color="auto"/>
                <w:bottom w:val="none" w:sz="0" w:space="0" w:color="auto"/>
                <w:right w:val="none" w:sz="0" w:space="0" w:color="auto"/>
              </w:divBdr>
            </w:div>
            <w:div w:id="974259005">
              <w:marLeft w:val="0"/>
              <w:marRight w:val="0"/>
              <w:marTop w:val="0"/>
              <w:marBottom w:val="0"/>
              <w:divBdr>
                <w:top w:val="none" w:sz="0" w:space="0" w:color="auto"/>
                <w:left w:val="none" w:sz="0" w:space="0" w:color="auto"/>
                <w:bottom w:val="none" w:sz="0" w:space="0" w:color="auto"/>
                <w:right w:val="none" w:sz="0" w:space="0" w:color="auto"/>
              </w:divBdr>
            </w:div>
            <w:div w:id="1845322358">
              <w:marLeft w:val="0"/>
              <w:marRight w:val="0"/>
              <w:marTop w:val="0"/>
              <w:marBottom w:val="0"/>
              <w:divBdr>
                <w:top w:val="none" w:sz="0" w:space="0" w:color="auto"/>
                <w:left w:val="none" w:sz="0" w:space="0" w:color="auto"/>
                <w:bottom w:val="none" w:sz="0" w:space="0" w:color="auto"/>
                <w:right w:val="none" w:sz="0" w:space="0" w:color="auto"/>
              </w:divBdr>
              <w:divsChild>
                <w:div w:id="1233077509">
                  <w:marLeft w:val="0"/>
                  <w:marRight w:val="0"/>
                  <w:marTop w:val="0"/>
                  <w:marBottom w:val="0"/>
                  <w:divBdr>
                    <w:top w:val="none" w:sz="0" w:space="0" w:color="auto"/>
                    <w:left w:val="none" w:sz="0" w:space="0" w:color="auto"/>
                    <w:bottom w:val="none" w:sz="0" w:space="0" w:color="auto"/>
                    <w:right w:val="none" w:sz="0" w:space="0" w:color="auto"/>
                  </w:divBdr>
                </w:div>
              </w:divsChild>
            </w:div>
            <w:div w:id="2088336570">
              <w:marLeft w:val="0"/>
              <w:marRight w:val="0"/>
              <w:marTop w:val="0"/>
              <w:marBottom w:val="0"/>
              <w:divBdr>
                <w:top w:val="none" w:sz="0" w:space="0" w:color="auto"/>
                <w:left w:val="none" w:sz="0" w:space="0" w:color="auto"/>
                <w:bottom w:val="none" w:sz="0" w:space="0" w:color="auto"/>
                <w:right w:val="none" w:sz="0" w:space="0" w:color="auto"/>
              </w:divBdr>
              <w:divsChild>
                <w:div w:id="1879319404">
                  <w:marLeft w:val="0"/>
                  <w:marRight w:val="0"/>
                  <w:marTop w:val="0"/>
                  <w:marBottom w:val="0"/>
                  <w:divBdr>
                    <w:top w:val="none" w:sz="0" w:space="0" w:color="auto"/>
                    <w:left w:val="none" w:sz="0" w:space="0" w:color="auto"/>
                    <w:bottom w:val="none" w:sz="0" w:space="0" w:color="auto"/>
                    <w:right w:val="none" w:sz="0" w:space="0" w:color="auto"/>
                  </w:divBdr>
                </w:div>
              </w:divsChild>
            </w:div>
            <w:div w:id="814488716">
              <w:marLeft w:val="0"/>
              <w:marRight w:val="0"/>
              <w:marTop w:val="0"/>
              <w:marBottom w:val="0"/>
              <w:divBdr>
                <w:top w:val="none" w:sz="0" w:space="0" w:color="auto"/>
                <w:left w:val="none" w:sz="0" w:space="0" w:color="auto"/>
                <w:bottom w:val="none" w:sz="0" w:space="0" w:color="auto"/>
                <w:right w:val="none" w:sz="0" w:space="0" w:color="auto"/>
              </w:divBdr>
              <w:divsChild>
                <w:div w:id="569388834">
                  <w:marLeft w:val="0"/>
                  <w:marRight w:val="0"/>
                  <w:marTop w:val="0"/>
                  <w:marBottom w:val="0"/>
                  <w:divBdr>
                    <w:top w:val="none" w:sz="0" w:space="0" w:color="auto"/>
                    <w:left w:val="none" w:sz="0" w:space="0" w:color="auto"/>
                    <w:bottom w:val="none" w:sz="0" w:space="0" w:color="auto"/>
                    <w:right w:val="none" w:sz="0" w:space="0" w:color="auto"/>
                  </w:divBdr>
                </w:div>
                <w:div w:id="1047877708">
                  <w:marLeft w:val="0"/>
                  <w:marRight w:val="0"/>
                  <w:marTop w:val="0"/>
                  <w:marBottom w:val="0"/>
                  <w:divBdr>
                    <w:top w:val="none" w:sz="0" w:space="0" w:color="auto"/>
                    <w:left w:val="none" w:sz="0" w:space="0" w:color="auto"/>
                    <w:bottom w:val="none" w:sz="0" w:space="0" w:color="auto"/>
                    <w:right w:val="none" w:sz="0" w:space="0" w:color="auto"/>
                  </w:divBdr>
                </w:div>
                <w:div w:id="1868059891">
                  <w:marLeft w:val="0"/>
                  <w:marRight w:val="0"/>
                  <w:marTop w:val="0"/>
                  <w:marBottom w:val="0"/>
                  <w:divBdr>
                    <w:top w:val="none" w:sz="0" w:space="0" w:color="auto"/>
                    <w:left w:val="none" w:sz="0" w:space="0" w:color="auto"/>
                    <w:bottom w:val="none" w:sz="0" w:space="0" w:color="auto"/>
                    <w:right w:val="none" w:sz="0" w:space="0" w:color="auto"/>
                  </w:divBdr>
                </w:div>
                <w:div w:id="353267114">
                  <w:marLeft w:val="0"/>
                  <w:marRight w:val="0"/>
                  <w:marTop w:val="0"/>
                  <w:marBottom w:val="0"/>
                  <w:divBdr>
                    <w:top w:val="none" w:sz="0" w:space="0" w:color="auto"/>
                    <w:left w:val="none" w:sz="0" w:space="0" w:color="auto"/>
                    <w:bottom w:val="none" w:sz="0" w:space="0" w:color="auto"/>
                    <w:right w:val="none" w:sz="0" w:space="0" w:color="auto"/>
                  </w:divBdr>
                </w:div>
              </w:divsChild>
            </w:div>
            <w:div w:id="1661696179">
              <w:marLeft w:val="0"/>
              <w:marRight w:val="0"/>
              <w:marTop w:val="0"/>
              <w:marBottom w:val="0"/>
              <w:divBdr>
                <w:top w:val="none" w:sz="0" w:space="0" w:color="auto"/>
                <w:left w:val="none" w:sz="0" w:space="0" w:color="auto"/>
                <w:bottom w:val="none" w:sz="0" w:space="0" w:color="auto"/>
                <w:right w:val="none" w:sz="0" w:space="0" w:color="auto"/>
              </w:divBdr>
              <w:divsChild>
                <w:div w:id="733816892">
                  <w:marLeft w:val="0"/>
                  <w:marRight w:val="0"/>
                  <w:marTop w:val="0"/>
                  <w:marBottom w:val="0"/>
                  <w:divBdr>
                    <w:top w:val="none" w:sz="0" w:space="0" w:color="auto"/>
                    <w:left w:val="none" w:sz="0" w:space="0" w:color="auto"/>
                    <w:bottom w:val="none" w:sz="0" w:space="0" w:color="auto"/>
                    <w:right w:val="none" w:sz="0" w:space="0" w:color="auto"/>
                  </w:divBdr>
                </w:div>
                <w:div w:id="550390247">
                  <w:marLeft w:val="0"/>
                  <w:marRight w:val="0"/>
                  <w:marTop w:val="0"/>
                  <w:marBottom w:val="0"/>
                  <w:divBdr>
                    <w:top w:val="none" w:sz="0" w:space="0" w:color="auto"/>
                    <w:left w:val="none" w:sz="0" w:space="0" w:color="auto"/>
                    <w:bottom w:val="none" w:sz="0" w:space="0" w:color="auto"/>
                    <w:right w:val="none" w:sz="0" w:space="0" w:color="auto"/>
                  </w:divBdr>
                </w:div>
                <w:div w:id="1080524047">
                  <w:marLeft w:val="0"/>
                  <w:marRight w:val="0"/>
                  <w:marTop w:val="0"/>
                  <w:marBottom w:val="0"/>
                  <w:divBdr>
                    <w:top w:val="none" w:sz="0" w:space="0" w:color="auto"/>
                    <w:left w:val="none" w:sz="0" w:space="0" w:color="auto"/>
                    <w:bottom w:val="none" w:sz="0" w:space="0" w:color="auto"/>
                    <w:right w:val="none" w:sz="0" w:space="0" w:color="auto"/>
                  </w:divBdr>
                </w:div>
                <w:div w:id="140059243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606350580">
                  <w:marLeft w:val="0"/>
                  <w:marRight w:val="0"/>
                  <w:marTop w:val="0"/>
                  <w:marBottom w:val="0"/>
                  <w:divBdr>
                    <w:top w:val="none" w:sz="0" w:space="0" w:color="auto"/>
                    <w:left w:val="none" w:sz="0" w:space="0" w:color="auto"/>
                    <w:bottom w:val="none" w:sz="0" w:space="0" w:color="auto"/>
                    <w:right w:val="none" w:sz="0" w:space="0" w:color="auto"/>
                  </w:divBdr>
                </w:div>
                <w:div w:id="679351110">
                  <w:marLeft w:val="0"/>
                  <w:marRight w:val="0"/>
                  <w:marTop w:val="0"/>
                  <w:marBottom w:val="0"/>
                  <w:divBdr>
                    <w:top w:val="none" w:sz="0" w:space="0" w:color="auto"/>
                    <w:left w:val="none" w:sz="0" w:space="0" w:color="auto"/>
                    <w:bottom w:val="none" w:sz="0" w:space="0" w:color="auto"/>
                    <w:right w:val="none" w:sz="0" w:space="0" w:color="auto"/>
                  </w:divBdr>
                </w:div>
              </w:divsChild>
            </w:div>
            <w:div w:id="847528275">
              <w:marLeft w:val="0"/>
              <w:marRight w:val="0"/>
              <w:marTop w:val="0"/>
              <w:marBottom w:val="0"/>
              <w:divBdr>
                <w:top w:val="none" w:sz="0" w:space="0" w:color="auto"/>
                <w:left w:val="none" w:sz="0" w:space="0" w:color="auto"/>
                <w:bottom w:val="none" w:sz="0" w:space="0" w:color="auto"/>
                <w:right w:val="none" w:sz="0" w:space="0" w:color="auto"/>
              </w:divBdr>
              <w:divsChild>
                <w:div w:id="632835709">
                  <w:marLeft w:val="0"/>
                  <w:marRight w:val="0"/>
                  <w:marTop w:val="0"/>
                  <w:marBottom w:val="0"/>
                  <w:divBdr>
                    <w:top w:val="none" w:sz="0" w:space="0" w:color="auto"/>
                    <w:left w:val="none" w:sz="0" w:space="0" w:color="auto"/>
                    <w:bottom w:val="none" w:sz="0" w:space="0" w:color="auto"/>
                    <w:right w:val="none" w:sz="0" w:space="0" w:color="auto"/>
                  </w:divBdr>
                </w:div>
                <w:div w:id="331377226">
                  <w:marLeft w:val="0"/>
                  <w:marRight w:val="0"/>
                  <w:marTop w:val="0"/>
                  <w:marBottom w:val="0"/>
                  <w:divBdr>
                    <w:top w:val="none" w:sz="0" w:space="0" w:color="auto"/>
                    <w:left w:val="none" w:sz="0" w:space="0" w:color="auto"/>
                    <w:bottom w:val="none" w:sz="0" w:space="0" w:color="auto"/>
                    <w:right w:val="none" w:sz="0" w:space="0" w:color="auto"/>
                  </w:divBdr>
                </w:div>
              </w:divsChild>
            </w:div>
            <w:div w:id="193077411">
              <w:marLeft w:val="0"/>
              <w:marRight w:val="0"/>
              <w:marTop w:val="0"/>
              <w:marBottom w:val="0"/>
              <w:divBdr>
                <w:top w:val="none" w:sz="0" w:space="0" w:color="auto"/>
                <w:left w:val="none" w:sz="0" w:space="0" w:color="auto"/>
                <w:bottom w:val="none" w:sz="0" w:space="0" w:color="auto"/>
                <w:right w:val="none" w:sz="0" w:space="0" w:color="auto"/>
              </w:divBdr>
              <w:divsChild>
                <w:div w:id="623122491">
                  <w:marLeft w:val="0"/>
                  <w:marRight w:val="0"/>
                  <w:marTop w:val="0"/>
                  <w:marBottom w:val="0"/>
                  <w:divBdr>
                    <w:top w:val="none" w:sz="0" w:space="0" w:color="auto"/>
                    <w:left w:val="none" w:sz="0" w:space="0" w:color="auto"/>
                    <w:bottom w:val="none" w:sz="0" w:space="0" w:color="auto"/>
                    <w:right w:val="none" w:sz="0" w:space="0" w:color="auto"/>
                  </w:divBdr>
                </w:div>
                <w:div w:id="654184112">
                  <w:marLeft w:val="0"/>
                  <w:marRight w:val="0"/>
                  <w:marTop w:val="0"/>
                  <w:marBottom w:val="0"/>
                  <w:divBdr>
                    <w:top w:val="none" w:sz="0" w:space="0" w:color="auto"/>
                    <w:left w:val="none" w:sz="0" w:space="0" w:color="auto"/>
                    <w:bottom w:val="none" w:sz="0" w:space="0" w:color="auto"/>
                    <w:right w:val="none" w:sz="0" w:space="0" w:color="auto"/>
                  </w:divBdr>
                </w:div>
                <w:div w:id="1992632273">
                  <w:marLeft w:val="0"/>
                  <w:marRight w:val="0"/>
                  <w:marTop w:val="0"/>
                  <w:marBottom w:val="0"/>
                  <w:divBdr>
                    <w:top w:val="none" w:sz="0" w:space="0" w:color="auto"/>
                    <w:left w:val="none" w:sz="0" w:space="0" w:color="auto"/>
                    <w:bottom w:val="none" w:sz="0" w:space="0" w:color="auto"/>
                    <w:right w:val="none" w:sz="0" w:space="0" w:color="auto"/>
                  </w:divBdr>
                </w:div>
                <w:div w:id="411782779">
                  <w:marLeft w:val="0"/>
                  <w:marRight w:val="0"/>
                  <w:marTop w:val="0"/>
                  <w:marBottom w:val="0"/>
                  <w:divBdr>
                    <w:top w:val="none" w:sz="0" w:space="0" w:color="auto"/>
                    <w:left w:val="none" w:sz="0" w:space="0" w:color="auto"/>
                    <w:bottom w:val="none" w:sz="0" w:space="0" w:color="auto"/>
                    <w:right w:val="none" w:sz="0" w:space="0" w:color="auto"/>
                  </w:divBdr>
                </w:div>
                <w:div w:id="1987004984">
                  <w:marLeft w:val="0"/>
                  <w:marRight w:val="0"/>
                  <w:marTop w:val="0"/>
                  <w:marBottom w:val="0"/>
                  <w:divBdr>
                    <w:top w:val="none" w:sz="0" w:space="0" w:color="auto"/>
                    <w:left w:val="none" w:sz="0" w:space="0" w:color="auto"/>
                    <w:bottom w:val="none" w:sz="0" w:space="0" w:color="auto"/>
                    <w:right w:val="none" w:sz="0" w:space="0" w:color="auto"/>
                  </w:divBdr>
                </w:div>
                <w:div w:id="1953508842">
                  <w:marLeft w:val="0"/>
                  <w:marRight w:val="0"/>
                  <w:marTop w:val="0"/>
                  <w:marBottom w:val="0"/>
                  <w:divBdr>
                    <w:top w:val="none" w:sz="0" w:space="0" w:color="auto"/>
                    <w:left w:val="none" w:sz="0" w:space="0" w:color="auto"/>
                    <w:bottom w:val="none" w:sz="0" w:space="0" w:color="auto"/>
                    <w:right w:val="none" w:sz="0" w:space="0" w:color="auto"/>
                  </w:divBdr>
                </w:div>
              </w:divsChild>
            </w:div>
            <w:div w:id="518474173">
              <w:marLeft w:val="0"/>
              <w:marRight w:val="0"/>
              <w:marTop w:val="0"/>
              <w:marBottom w:val="0"/>
              <w:divBdr>
                <w:top w:val="none" w:sz="0" w:space="0" w:color="auto"/>
                <w:left w:val="none" w:sz="0" w:space="0" w:color="auto"/>
                <w:bottom w:val="none" w:sz="0" w:space="0" w:color="auto"/>
                <w:right w:val="none" w:sz="0" w:space="0" w:color="auto"/>
              </w:divBdr>
              <w:divsChild>
                <w:div w:id="343172365">
                  <w:marLeft w:val="0"/>
                  <w:marRight w:val="0"/>
                  <w:marTop w:val="0"/>
                  <w:marBottom w:val="0"/>
                  <w:divBdr>
                    <w:top w:val="none" w:sz="0" w:space="0" w:color="auto"/>
                    <w:left w:val="none" w:sz="0" w:space="0" w:color="auto"/>
                    <w:bottom w:val="none" w:sz="0" w:space="0" w:color="auto"/>
                    <w:right w:val="none" w:sz="0" w:space="0" w:color="auto"/>
                  </w:divBdr>
                </w:div>
                <w:div w:id="1051659929">
                  <w:marLeft w:val="0"/>
                  <w:marRight w:val="0"/>
                  <w:marTop w:val="0"/>
                  <w:marBottom w:val="0"/>
                  <w:divBdr>
                    <w:top w:val="none" w:sz="0" w:space="0" w:color="auto"/>
                    <w:left w:val="none" w:sz="0" w:space="0" w:color="auto"/>
                    <w:bottom w:val="none" w:sz="0" w:space="0" w:color="auto"/>
                    <w:right w:val="none" w:sz="0" w:space="0" w:color="auto"/>
                  </w:divBdr>
                </w:div>
                <w:div w:id="174461150">
                  <w:marLeft w:val="0"/>
                  <w:marRight w:val="0"/>
                  <w:marTop w:val="0"/>
                  <w:marBottom w:val="0"/>
                  <w:divBdr>
                    <w:top w:val="none" w:sz="0" w:space="0" w:color="auto"/>
                    <w:left w:val="none" w:sz="0" w:space="0" w:color="auto"/>
                    <w:bottom w:val="none" w:sz="0" w:space="0" w:color="auto"/>
                    <w:right w:val="none" w:sz="0" w:space="0" w:color="auto"/>
                  </w:divBdr>
                </w:div>
                <w:div w:id="82235899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562981980">
                  <w:marLeft w:val="0"/>
                  <w:marRight w:val="0"/>
                  <w:marTop w:val="0"/>
                  <w:marBottom w:val="0"/>
                  <w:divBdr>
                    <w:top w:val="none" w:sz="0" w:space="0" w:color="auto"/>
                    <w:left w:val="none" w:sz="0" w:space="0" w:color="auto"/>
                    <w:bottom w:val="none" w:sz="0" w:space="0" w:color="auto"/>
                    <w:right w:val="none" w:sz="0" w:space="0" w:color="auto"/>
                  </w:divBdr>
                </w:div>
                <w:div w:id="722290545">
                  <w:marLeft w:val="0"/>
                  <w:marRight w:val="0"/>
                  <w:marTop w:val="0"/>
                  <w:marBottom w:val="0"/>
                  <w:divBdr>
                    <w:top w:val="none" w:sz="0" w:space="0" w:color="auto"/>
                    <w:left w:val="none" w:sz="0" w:space="0" w:color="auto"/>
                    <w:bottom w:val="none" w:sz="0" w:space="0" w:color="auto"/>
                    <w:right w:val="none" w:sz="0" w:space="0" w:color="auto"/>
                  </w:divBdr>
                </w:div>
                <w:div w:id="9017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26954</Characters>
  <Application>Microsoft Office Word</Application>
  <DocSecurity>0</DocSecurity>
  <Lines>224</Lines>
  <Paragraphs>62</Paragraphs>
  <ScaleCrop>false</ScaleCrop>
  <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2019-09-20T11:53:00Z</dcterms:created>
  <dcterms:modified xsi:type="dcterms:W3CDTF">2019-09-20T11:53:00Z</dcterms:modified>
</cp:coreProperties>
</file>