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038" w:rsidRPr="00E47038" w:rsidRDefault="00E47038" w:rsidP="00E470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0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107098 - 2017 z dnia 2017-07-12 r. </w:t>
      </w:r>
    </w:p>
    <w:p w:rsidR="00E47038" w:rsidRPr="00E47038" w:rsidRDefault="00E47038" w:rsidP="00E470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038">
        <w:rPr>
          <w:rFonts w:ascii="Times New Roman" w:eastAsia="Times New Roman" w:hAnsi="Times New Roman" w:cs="Times New Roman"/>
          <w:sz w:val="24"/>
          <w:szCs w:val="24"/>
          <w:lang w:eastAsia="pl-PL"/>
        </w:rPr>
        <w:t>Tczew: Budowa kanalizacji deszczowej odprowadzającej wody deszczowe z osiedla Prątnica w Tczewie – przewiert pod Al. Solidarności w Tczewie</w:t>
      </w:r>
      <w:r w:rsidRPr="00E470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</w:t>
      </w:r>
    </w:p>
    <w:p w:rsidR="00E47038" w:rsidRPr="00E47038" w:rsidRDefault="00E47038" w:rsidP="00E470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0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E470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 </w:t>
      </w:r>
    </w:p>
    <w:p w:rsidR="00E47038" w:rsidRPr="00E47038" w:rsidRDefault="00E47038" w:rsidP="00E470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0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470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E47038" w:rsidRPr="00E47038" w:rsidRDefault="00E47038" w:rsidP="00E470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0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E47038" w:rsidRPr="00E47038" w:rsidRDefault="00E47038" w:rsidP="00E470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0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47038" w:rsidRPr="00E47038" w:rsidRDefault="00E47038" w:rsidP="00E470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0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</w:p>
    <w:p w:rsidR="00E47038" w:rsidRPr="00E47038" w:rsidRDefault="00E47038" w:rsidP="00E470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0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E470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E470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Numer ogłoszenia: 528984-N-2017</w:t>
      </w:r>
    </w:p>
    <w:p w:rsidR="00E47038" w:rsidRPr="00E47038" w:rsidRDefault="00E47038" w:rsidP="00E470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7038" w:rsidRPr="00E47038" w:rsidRDefault="00E47038" w:rsidP="00E470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0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E470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E470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</w:t>
      </w:r>
    </w:p>
    <w:p w:rsidR="00E47038" w:rsidRPr="00E47038" w:rsidRDefault="00E47038" w:rsidP="00E470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7038" w:rsidRPr="00E47038" w:rsidRDefault="00E47038" w:rsidP="00E470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03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E47038" w:rsidRPr="00E47038" w:rsidRDefault="00E47038" w:rsidP="00E470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0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zostało przeprowadzone przez centralnego zamawiającego</w:t>
      </w:r>
    </w:p>
    <w:p w:rsidR="00E47038" w:rsidRPr="00E47038" w:rsidRDefault="00E47038" w:rsidP="00E470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0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47038" w:rsidRPr="00E47038" w:rsidRDefault="00E47038" w:rsidP="00E470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0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zostało przeprowadzone przez podmiot, któremu zamawiający powierzył/powierzyli przeprowadzenie postępowania </w:t>
      </w:r>
    </w:p>
    <w:p w:rsidR="00E47038" w:rsidRPr="00E47038" w:rsidRDefault="00E47038" w:rsidP="00E470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0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47038" w:rsidRPr="00E47038" w:rsidRDefault="00E47038" w:rsidP="00E470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0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zostało przeprowadzone wspólnie przez zamawiających </w:t>
      </w:r>
    </w:p>
    <w:p w:rsidR="00E47038" w:rsidRPr="00E47038" w:rsidRDefault="00E47038" w:rsidP="00E470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0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47038" w:rsidRPr="00E47038" w:rsidRDefault="00E47038" w:rsidP="00E470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0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zostało przeprowadzone wspólnie z zamawiającymi z innych państw członkowskich Unii Europejskiej </w:t>
      </w:r>
    </w:p>
    <w:p w:rsidR="00E47038" w:rsidRPr="00E47038" w:rsidRDefault="00E47038" w:rsidP="00E470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0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47038" w:rsidRPr="00E47038" w:rsidRDefault="00E47038" w:rsidP="00E470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0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publicznych::</w:t>
      </w:r>
      <w:r w:rsidRPr="00E470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70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</w:p>
    <w:p w:rsidR="00E47038" w:rsidRPr="00E47038" w:rsidRDefault="00E47038" w:rsidP="00E470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0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E47038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Miejska Tczew, krajowy numer identyfikacyjny 19167527300000, ul. Plac Piłsudskiego  1, 83110   Tczew, państwo Polska, woj. pomorskie, tel. 587 759 343, faks 587 759 355, e-mail eron@um.tczew.pl</w:t>
      </w:r>
      <w:r w:rsidRPr="00E470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www.zp.tczew.pl </w:t>
      </w:r>
    </w:p>
    <w:p w:rsidR="00E47038" w:rsidRPr="00E47038" w:rsidRDefault="00E47038" w:rsidP="00E470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0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</w:p>
    <w:p w:rsidR="00E47038" w:rsidRPr="00E47038" w:rsidRDefault="00E47038" w:rsidP="00E470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0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</w:p>
    <w:p w:rsidR="00E47038" w:rsidRPr="00E47038" w:rsidRDefault="00E47038" w:rsidP="00E470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0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E470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E470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E47038" w:rsidRPr="00E47038" w:rsidRDefault="00E47038" w:rsidP="00E470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0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udzielania zamówienia, w tym w przypadku wspólnego przeprowadzania postępowania z zamawiającymi z innych państw członkowskich Unii Europejskiej (jeżeli zamówienie zostało udzielone przez każdego z zamawiających indywidualnie informacja w sekcji I jest podawana przez każdego z zamawiających, jeżeli zamówienie zostało udzielone w imieniu i na rzecz pozostałych zamawiających w sekcji I należy wskazać który z zamawiających zawarł umowę): </w:t>
      </w:r>
    </w:p>
    <w:p w:rsidR="00E47038" w:rsidRPr="00E47038" w:rsidRDefault="00E47038" w:rsidP="00E470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03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E47038" w:rsidRPr="00E47038" w:rsidRDefault="00E47038" w:rsidP="00E470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0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E47038" w:rsidRPr="00E47038" w:rsidRDefault="00E47038" w:rsidP="00E470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038">
        <w:rPr>
          <w:rFonts w:ascii="Times New Roman" w:eastAsia="Times New Roman" w:hAnsi="Times New Roman" w:cs="Times New Roman"/>
          <w:sz w:val="24"/>
          <w:szCs w:val="24"/>
          <w:lang w:eastAsia="pl-PL"/>
        </w:rPr>
        <w:t>Budowa kanalizacji deszczowej odprowadzającej wody deszczowe z osiedla Prątnica w Tczewie – przewiert pod Al. Solidarności w Tczewie</w:t>
      </w:r>
    </w:p>
    <w:p w:rsidR="00E47038" w:rsidRPr="00E47038" w:rsidRDefault="00E47038" w:rsidP="00E470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0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Numer referencyjny </w:t>
      </w:r>
      <w:r w:rsidRPr="00E470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E470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E47038" w:rsidRPr="00E47038" w:rsidRDefault="00E47038" w:rsidP="00E470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0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WZP.271.3.17.2017 </w:t>
      </w:r>
    </w:p>
    <w:p w:rsidR="00E47038" w:rsidRPr="00E47038" w:rsidRDefault="00E47038" w:rsidP="00E470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0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</w:p>
    <w:p w:rsidR="00E47038" w:rsidRPr="00E47038" w:rsidRDefault="00E47038" w:rsidP="00E470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0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:rsidR="00E47038" w:rsidRPr="00E47038" w:rsidRDefault="00E47038" w:rsidP="00E470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0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E470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E470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</w:p>
    <w:p w:rsidR="00E47038" w:rsidRPr="00E47038" w:rsidRDefault="00E47038" w:rsidP="00E470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038">
        <w:rPr>
          <w:rFonts w:ascii="Times New Roman" w:eastAsia="Times New Roman" w:hAnsi="Times New Roman" w:cs="Times New Roman"/>
          <w:sz w:val="24"/>
          <w:szCs w:val="24"/>
          <w:lang w:eastAsia="pl-PL"/>
        </w:rPr>
        <w:t>1. Przedmiotem zamówienia jest wykonanie przewiertu pod Aleją Solidarności w Tczewie w ramach budowy kanalizacji deszczowej odprowadzającej wody opadowe z osiedla Prątnica, zgodnie z dokumentacją projektową, specyfikacją techniczną, przedmiarami – Opis przedmiotu zamówienia załącznik nr 7 do SIWZ. Przedmiot zamówienia należy wykonać zgodnie z załączoną do SIWZ dokumentacją projektową, specyfikacją techniczną, stosowanymi obecnie rozwiązaniami systemowymi, zasadami wiedzy technicznej i sztuki budowlanej, obowiązującymi przepisami, w tym ustawą Prawo zamówień publicznych (</w:t>
      </w:r>
      <w:proofErr w:type="spellStart"/>
      <w:r w:rsidRPr="00E47038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E470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2015 r., poz. 2164 z </w:t>
      </w:r>
      <w:proofErr w:type="spellStart"/>
      <w:r w:rsidRPr="00E47038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E470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E47038"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spellEnd"/>
      <w:r w:rsidRPr="00E470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ustawą z dnia 7 lipca 1994 r. Prawo Budowlane (tj. Dz. U. z 2016 r., poz. 290 z </w:t>
      </w:r>
      <w:proofErr w:type="spellStart"/>
      <w:r w:rsidRPr="00E47038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E470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polskimi normami, oraz zgodnie z zapisami ujętymi w SIWZ. 2. Przedmiot zamówienia obejmuje swym zakresem wykonanie między innymi następujących robót: Roboty drogowe: - rozebranie ręczne nawierzchni </w:t>
      </w:r>
      <w:proofErr w:type="spellStart"/>
      <w:r w:rsidRPr="00E47038">
        <w:rPr>
          <w:rFonts w:ascii="Times New Roman" w:eastAsia="Times New Roman" w:hAnsi="Times New Roman" w:cs="Times New Roman"/>
          <w:sz w:val="24"/>
          <w:szCs w:val="24"/>
          <w:lang w:eastAsia="pl-PL"/>
        </w:rPr>
        <w:t>polbruku</w:t>
      </w:r>
      <w:proofErr w:type="spellEnd"/>
      <w:r w:rsidRPr="00E470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trylinki, - rozebranie podbudowy cementowo-piaskowej, - wykonanie podbudowy cementowo-piaskowej, ułożenie </w:t>
      </w:r>
      <w:proofErr w:type="spellStart"/>
      <w:r w:rsidRPr="00E47038">
        <w:rPr>
          <w:rFonts w:ascii="Times New Roman" w:eastAsia="Times New Roman" w:hAnsi="Times New Roman" w:cs="Times New Roman"/>
          <w:sz w:val="24"/>
          <w:szCs w:val="24"/>
          <w:lang w:eastAsia="pl-PL"/>
        </w:rPr>
        <w:t>polbruku</w:t>
      </w:r>
      <w:proofErr w:type="spellEnd"/>
      <w:r w:rsidRPr="00E470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trylinki; Roboty ziemne: - wykop mechaniczny do 4 m z częściowym wywozem urobku, - wykonanie podłoża z pospółki pod rurociąg i studnie, - ułożenie i demontaż płyt drogowych w wykopie dla prowadzenia rur przewodowych, - odeskowanie ścian i zabezpieczenie wykopu, - wykonanie zabezpieczenia istniejącego uzbrojenia podziemnego, - zasypanie wykopów z wykonaniem zagęszczenia; Roboty montażowe: - wykonanie przewiertu z rur stalowych grubościennych, - przeciągnięcie rur przewodowych fi 630 PCV SN8 w rurach ochronnych fi 800, - demontaż rur fi 200 mm i wpustu istniejącego leżącego na trasie wykonywanego przewiertu i ponowny ich montaż; Próba szczelności: - próba szczelności kanałów. Szczegółowy zakres robót opisany został w dokumentacji projektowej i specyfikacji technicznej. Przedmiary należy traktować jako materiały pomocnicze przy wycenie oferty. W przypadku rozbieżności między przedmiarami, a projektem budowlano - wykonawczym, Wykonawca zobowiązany jest wycenić ofertę w oparciu o projekt budowlano-wykonawczy, specyfikację techniczną oraz dodatkowe wymagania w stosunku do wykonawcy. </w:t>
      </w:r>
    </w:p>
    <w:p w:rsidR="00E47038" w:rsidRPr="00E47038" w:rsidRDefault="00E47038" w:rsidP="00E470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0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E470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70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podzielone jest na części:</w:t>
      </w:r>
    </w:p>
    <w:p w:rsidR="00E47038" w:rsidRPr="00E47038" w:rsidRDefault="00E47038" w:rsidP="00E470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0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47038" w:rsidRPr="00E47038" w:rsidRDefault="00E47038" w:rsidP="00E470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7038" w:rsidRPr="00E47038" w:rsidRDefault="00E47038" w:rsidP="00E470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038">
        <w:rPr>
          <w:rFonts w:ascii="Times New Roman" w:eastAsia="Times New Roman" w:hAnsi="Times New Roman" w:cs="Times New Roman"/>
          <w:sz w:val="24"/>
          <w:szCs w:val="24"/>
          <w:lang w:eastAsia="pl-PL"/>
        </w:rPr>
        <w:t>II.5) Główny Kod CPV: 45232130-2</w:t>
      </w:r>
      <w:r w:rsidRPr="00E470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Dodatkowe kody CPV: </w:t>
      </w:r>
    </w:p>
    <w:p w:rsidR="00E47038" w:rsidRPr="00E47038" w:rsidRDefault="00E47038" w:rsidP="00E470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03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E47038" w:rsidRPr="00E47038" w:rsidRDefault="00E47038" w:rsidP="00E470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0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E47038" w:rsidRPr="00E47038" w:rsidRDefault="00E47038" w:rsidP="00E470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0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</w:p>
    <w:p w:rsidR="00E47038" w:rsidRPr="00E47038" w:rsidRDefault="00E47038" w:rsidP="00E470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0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E47038" w:rsidRPr="00E47038" w:rsidRDefault="00E47038" w:rsidP="00E470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0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E47038" w:rsidRPr="00E47038" w:rsidRDefault="00E47038" w:rsidP="00E470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03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  <w:gridCol w:w="106"/>
      </w:tblGrid>
      <w:tr w:rsidR="00E47038" w:rsidRPr="00E47038" w:rsidTr="00E470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7038" w:rsidRPr="00E47038" w:rsidRDefault="00E47038" w:rsidP="00E47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47038" w:rsidRPr="00E47038" w:rsidRDefault="00E47038" w:rsidP="00E47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47038" w:rsidRPr="00E47038" w:rsidTr="00E470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7038" w:rsidRPr="00E47038" w:rsidRDefault="00E47038" w:rsidP="00E47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70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Postępowanie/część zostało unieważnione nie </w:t>
            </w:r>
            <w:r w:rsidRPr="00E470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 podstawę i przyczynę unieważnienia postępowania: </w:t>
            </w:r>
          </w:p>
        </w:tc>
        <w:tc>
          <w:tcPr>
            <w:tcW w:w="0" w:type="auto"/>
            <w:vAlign w:val="center"/>
            <w:hideMark/>
          </w:tcPr>
          <w:p w:rsidR="00E47038" w:rsidRPr="00E47038" w:rsidRDefault="00E47038" w:rsidP="00E47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47038" w:rsidRPr="00E47038" w:rsidTr="00E4703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47038" w:rsidRPr="00E47038" w:rsidRDefault="00E47038" w:rsidP="00E47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7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E470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12/07/2017</w:t>
            </w:r>
            <w:r w:rsidRPr="00E470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47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IV.2 Całkowita wartość zamówienia </w:t>
            </w:r>
          </w:p>
          <w:p w:rsidR="00E47038" w:rsidRPr="00E47038" w:rsidRDefault="00E47038" w:rsidP="00E47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7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E470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85905.30</w:t>
            </w:r>
            <w:r w:rsidRPr="00E470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E47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E470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</w:p>
          <w:p w:rsidR="00E47038" w:rsidRPr="00E47038" w:rsidRDefault="00E47038" w:rsidP="00E47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70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47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E47038" w:rsidRPr="00E47038" w:rsidRDefault="00E47038" w:rsidP="00E47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7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</w:t>
            </w:r>
            <w:r w:rsidRPr="00E470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E470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 </w:t>
            </w:r>
            <w:r w:rsidRPr="00E470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47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małych i średnich przedsiębiorstw: </w:t>
            </w:r>
            <w:r w:rsidRPr="00E470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E470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47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wykonawców z innych państw członkowskich Unii Europejskiej: </w:t>
            </w:r>
            <w:r w:rsidRPr="00E470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E470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47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wykonawców z państw niebędących członkami Unii Europejskiej: </w:t>
            </w:r>
            <w:r w:rsidRPr="00E470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E470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47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ofert otrzymanych drogą elektroniczną: </w:t>
            </w:r>
            <w:r w:rsidRPr="00E470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E47038" w:rsidRPr="00E47038" w:rsidRDefault="00E47038" w:rsidP="00E47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70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47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E470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E470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47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IV.5) NAZWA I ADRES WYKONAWCY, KTÓREMU UDZIELONO ZAMÓWIENIA </w:t>
            </w:r>
          </w:p>
          <w:p w:rsidR="00E47038" w:rsidRPr="00E47038" w:rsidRDefault="00E47038" w:rsidP="00E47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70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  <w:r w:rsidRPr="00E470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tak </w:t>
            </w:r>
            <w:r w:rsidRPr="00E470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MARKAN s.c. Kamil </w:t>
            </w:r>
            <w:proofErr w:type="spellStart"/>
            <w:r w:rsidRPr="00E470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Stubba</w:t>
            </w:r>
            <w:proofErr w:type="spellEnd"/>
            <w:r w:rsidRPr="00E470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Sabina </w:t>
            </w:r>
            <w:proofErr w:type="spellStart"/>
            <w:r w:rsidRPr="00E470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Stubba</w:t>
            </w:r>
            <w:proofErr w:type="spellEnd"/>
            <w:r w:rsidRPr="00E470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-Wolska, Arleta </w:t>
            </w:r>
            <w:proofErr w:type="spellStart"/>
            <w:r w:rsidRPr="00E470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Stubba</w:t>
            </w:r>
            <w:proofErr w:type="spellEnd"/>
            <w:r w:rsidRPr="00E470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Anna </w:t>
            </w:r>
            <w:proofErr w:type="spellStart"/>
            <w:r w:rsidRPr="00E470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Stubba-Dey</w:t>
            </w:r>
            <w:proofErr w:type="spellEnd"/>
            <w:r w:rsidRPr="00E470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  ,  ul. Tczewska 35,  83-112,  Rokitki,  kraj/woj. pomorskie</w:t>
            </w:r>
            <w:r w:rsidRPr="00E470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nie </w:t>
            </w:r>
            <w:r w:rsidRPr="00E470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pochodzi z innego państwa członkowskiego Unii Europejskiej: nie </w:t>
            </w:r>
            <w:r w:rsidRPr="00E470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Skrót literowy nazwy państwa: </w:t>
            </w:r>
            <w:r w:rsidRPr="00E470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pochodzi z innego państwa nie będącego członkiem Unii Europejskiej: nie </w:t>
            </w:r>
            <w:r w:rsidRPr="00E470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Skrót literowy nazwy państwa: </w:t>
            </w:r>
          </w:p>
          <w:p w:rsidR="00E47038" w:rsidRPr="00E47038" w:rsidRDefault="00E47038" w:rsidP="00E47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7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E47038" w:rsidRPr="00E47038" w:rsidRDefault="00E47038" w:rsidP="00E47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7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E470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104000,00</w:t>
            </w:r>
            <w:r w:rsidRPr="00E470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47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Oferta z najniższą ceną/kosztem </w:t>
            </w:r>
            <w:r w:rsidRPr="00E470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104000,00</w:t>
            </w:r>
            <w:r w:rsidRPr="00E470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&gt; </w:t>
            </w:r>
            <w:r w:rsidRPr="00E47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Oferta z najwyższą ceną/kosztem </w:t>
            </w:r>
            <w:r w:rsidRPr="00E470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104000,00</w:t>
            </w:r>
            <w:r w:rsidRPr="00E470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47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Waluta: </w:t>
            </w:r>
            <w:r w:rsidRPr="00E470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</w:p>
          <w:p w:rsidR="00E47038" w:rsidRPr="00E47038" w:rsidRDefault="00E47038" w:rsidP="00E47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47038" w:rsidRPr="00E47038" w:rsidRDefault="00E47038" w:rsidP="00E47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7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  <w:r w:rsidRPr="00E470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47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  <w:r w:rsidRPr="00E470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47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Wartość lub procentowa część zamówienia, jaka zostanie powierzona podwykonawcy lub podwykonawcom: </w:t>
            </w:r>
            <w:r w:rsidRPr="00E470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47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E47038" w:rsidRPr="00E47038" w:rsidRDefault="00E47038" w:rsidP="00E470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7038" w:rsidRPr="00E47038" w:rsidRDefault="00E47038" w:rsidP="00E470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0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IV.9) UZASADNIENIE UDZIELENIA ZAMÓWIENIA W TRYBIE NEGOCJACJI BEZ OGŁOSZENIA, ZAMÓWIENIA Z WOLNEJ RĘKI ALBO ZAPYTANIA O CENĘ </w:t>
      </w:r>
    </w:p>
    <w:p w:rsidR="00E47038" w:rsidRPr="00E47038" w:rsidRDefault="00E47038" w:rsidP="00E470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0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IV.9.1) Podstawa prawna</w:t>
      </w:r>
      <w:r w:rsidRPr="00E4703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  <w:t xml:space="preserve">Postępowanie prowadzone jest w trybie   na podstawie art.  ustawy </w:t>
      </w:r>
      <w:proofErr w:type="spellStart"/>
      <w:r w:rsidRPr="00E4703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Pzp</w:t>
      </w:r>
      <w:proofErr w:type="spellEnd"/>
      <w:r w:rsidRPr="00E4703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. </w:t>
      </w:r>
      <w:r w:rsidRPr="00E4703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Pr="00E4703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Pr="00E470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IV.9.2) Uzasadnienia wyboru trybu </w:t>
      </w:r>
      <w:r w:rsidRPr="00E4703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  <w:t xml:space="preserve">Należy podać uzasadnienie faktyczne i prawne wyboru trybu oraz wyjaśnić, dlaczego udzielenie zamówienia jest zgodne z przepisami. </w:t>
      </w:r>
    </w:p>
    <w:p w:rsidR="00E47038" w:rsidRPr="00E47038" w:rsidRDefault="00E47038" w:rsidP="00E470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43C" w:rsidRDefault="0080243C">
      <w:bookmarkStart w:id="0" w:name="_GoBack"/>
      <w:bookmarkEnd w:id="0"/>
    </w:p>
    <w:sectPr w:rsidR="00802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E7A"/>
    <w:rsid w:val="00300E7A"/>
    <w:rsid w:val="0080243C"/>
    <w:rsid w:val="00E4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3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9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1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1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3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75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1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94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98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0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5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85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10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5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03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1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35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51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05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59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24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33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80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51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68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01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1045</Words>
  <Characters>6272</Characters>
  <Application>Microsoft Office Word</Application>
  <DocSecurity>0</DocSecurity>
  <Lines>52</Lines>
  <Paragraphs>14</Paragraphs>
  <ScaleCrop>false</ScaleCrop>
  <Company/>
  <LinksUpToDate>false</LinksUpToDate>
  <CharactersWithSpaces>7303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2017-07-12T08:42:00Z</dcterms:created>
  <dcterms:modified xsi:type="dcterms:W3CDTF">2017-07-12T08:43:00Z</dcterms:modified>
</cp:coreProperties>
</file>