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89" w:rsidRPr="00AA4578" w:rsidRDefault="00773F89" w:rsidP="00773F89">
      <w:pPr>
        <w:jc w:val="center"/>
        <w:rPr>
          <w:b/>
          <w:sz w:val="24"/>
          <w:szCs w:val="24"/>
        </w:rPr>
      </w:pPr>
    </w:p>
    <w:p w:rsidR="00773F89" w:rsidRDefault="00773F89" w:rsidP="00EA1CED">
      <w:pPr>
        <w:ind w:left="0" w:firstLine="0"/>
        <w:jc w:val="center"/>
        <w:rPr>
          <w:sz w:val="32"/>
          <w:szCs w:val="28"/>
        </w:rPr>
      </w:pPr>
      <w:r>
        <w:rPr>
          <w:b/>
          <w:sz w:val="32"/>
          <w:szCs w:val="28"/>
        </w:rPr>
        <w:t xml:space="preserve">INFORMACJA O SPOSOBIE UMAWIANIA TERMINU WIZYTY </w:t>
      </w:r>
      <w:r w:rsidRPr="00773F89">
        <w:rPr>
          <w:b/>
          <w:sz w:val="32"/>
          <w:szCs w:val="28"/>
        </w:rPr>
        <w:t>W PUNKTACH</w:t>
      </w:r>
    </w:p>
    <w:p w:rsidR="00773F89" w:rsidRPr="00AA4578" w:rsidRDefault="00773F89" w:rsidP="00773F89">
      <w:pPr>
        <w:jc w:val="center"/>
        <w:rPr>
          <w:rFonts w:cs="Calibri"/>
          <w:b/>
          <w:sz w:val="24"/>
          <w:szCs w:val="24"/>
        </w:rPr>
      </w:pPr>
    </w:p>
    <w:p w:rsidR="00773F89" w:rsidRPr="00C6607E" w:rsidRDefault="005B6B36" w:rsidP="00C6607E">
      <w:pPr>
        <w:pStyle w:val="Akapitzlist"/>
        <w:ind w:left="0" w:firstLine="0"/>
        <w:rPr>
          <w:rFonts w:cs="Calibri"/>
          <w:b/>
          <w:color w:val="000000"/>
          <w:sz w:val="28"/>
          <w:szCs w:val="24"/>
        </w:rPr>
      </w:pPr>
      <w:r w:rsidRPr="00C6607E">
        <w:rPr>
          <w:rFonts w:cstheme="minorHAnsi"/>
          <w:b/>
          <w:sz w:val="28"/>
          <w:szCs w:val="24"/>
        </w:rPr>
        <w:t>W celu ustalenia terminu udzielenia porady, świadczenia poradnictwa obywatelskiego lub mediacji proszę o</w:t>
      </w:r>
      <w:r w:rsidRPr="00C6607E">
        <w:rPr>
          <w:rFonts w:cstheme="minorHAnsi"/>
          <w:b/>
          <w:sz w:val="28"/>
          <w:szCs w:val="24"/>
        </w:rPr>
        <w:t> </w:t>
      </w:r>
      <w:r w:rsidRPr="00C6607E">
        <w:rPr>
          <w:rFonts w:cstheme="minorHAnsi"/>
          <w:b/>
          <w:sz w:val="28"/>
          <w:szCs w:val="24"/>
        </w:rPr>
        <w:t xml:space="preserve">kontakt pod nr tel. </w:t>
      </w:r>
      <w:r w:rsidRPr="00C6607E">
        <w:rPr>
          <w:rFonts w:cstheme="minorHAnsi"/>
          <w:b/>
          <w:sz w:val="28"/>
          <w:szCs w:val="24"/>
          <w:u w:val="single"/>
        </w:rPr>
        <w:t>58 77 34 912</w:t>
      </w:r>
      <w:r w:rsidRPr="00C6607E">
        <w:rPr>
          <w:rFonts w:cstheme="minorHAnsi"/>
          <w:b/>
          <w:sz w:val="28"/>
          <w:szCs w:val="24"/>
        </w:rPr>
        <w:t xml:space="preserve"> </w:t>
      </w:r>
      <w:r w:rsidR="00C6607E" w:rsidRPr="00C6607E">
        <w:rPr>
          <w:rFonts w:cstheme="minorHAnsi"/>
          <w:b/>
          <w:sz w:val="28"/>
          <w:szCs w:val="24"/>
        </w:rPr>
        <w:t>(</w:t>
      </w:r>
      <w:r w:rsidR="00C6607E">
        <w:rPr>
          <w:rFonts w:cs="Calibri"/>
          <w:b/>
          <w:color w:val="000000"/>
          <w:sz w:val="28"/>
          <w:szCs w:val="24"/>
        </w:rPr>
        <w:t>w godzinach pracy urzędu</w:t>
      </w:r>
      <w:r w:rsidR="00C6607E" w:rsidRPr="00C6607E">
        <w:rPr>
          <w:rFonts w:cs="Calibri"/>
          <w:b/>
          <w:color w:val="000000"/>
          <w:sz w:val="28"/>
          <w:szCs w:val="24"/>
        </w:rPr>
        <w:t>)</w:t>
      </w:r>
      <w:r w:rsidR="00C6607E">
        <w:rPr>
          <w:rFonts w:cs="Calibri"/>
          <w:b/>
          <w:color w:val="000000"/>
          <w:sz w:val="28"/>
          <w:szCs w:val="24"/>
        </w:rPr>
        <w:t xml:space="preserve"> </w:t>
      </w:r>
      <w:r w:rsidR="00C6607E" w:rsidRPr="00C6607E">
        <w:rPr>
          <w:rFonts w:cstheme="minorHAnsi"/>
          <w:b/>
          <w:sz w:val="28"/>
          <w:szCs w:val="24"/>
        </w:rPr>
        <w:t xml:space="preserve">lub </w:t>
      </w:r>
      <w:r w:rsidR="00C6607E" w:rsidRPr="00C6607E">
        <w:rPr>
          <w:rFonts w:cstheme="minorHAnsi"/>
          <w:b/>
          <w:sz w:val="28"/>
          <w:szCs w:val="24"/>
          <w:shd w:val="clear" w:color="auto" w:fill="FFFFFF"/>
        </w:rPr>
        <w:t xml:space="preserve">poprzez stronę internetową </w:t>
      </w:r>
      <w:hyperlink r:id="rId9" w:history="1">
        <w:r w:rsidR="00C6607E" w:rsidRPr="00C6607E">
          <w:rPr>
            <w:rStyle w:val="Hipercze"/>
            <w:rFonts w:cstheme="minorHAnsi"/>
            <w:b/>
            <w:sz w:val="28"/>
            <w:szCs w:val="24"/>
          </w:rPr>
          <w:t>https://np.ms.gov.pl/pomorskie/tczewski</w:t>
        </w:r>
      </w:hyperlink>
      <w:r w:rsidR="00C6607E" w:rsidRPr="00C6607E">
        <w:rPr>
          <w:rFonts w:cs="Calibri"/>
          <w:b/>
          <w:color w:val="000000"/>
          <w:sz w:val="28"/>
          <w:szCs w:val="24"/>
        </w:rPr>
        <w:t xml:space="preserve"> </w:t>
      </w:r>
      <w:r w:rsidRPr="00C6607E">
        <w:rPr>
          <w:rFonts w:cstheme="minorHAnsi"/>
          <w:b/>
          <w:sz w:val="28"/>
          <w:szCs w:val="24"/>
        </w:rPr>
        <w:t xml:space="preserve">lub mailowy </w:t>
      </w:r>
      <w:hyperlink r:id="rId10" w:history="1">
        <w:r w:rsidRPr="00C6607E">
          <w:rPr>
            <w:rStyle w:val="Hipercze"/>
            <w:rFonts w:cstheme="minorHAnsi"/>
            <w:b/>
            <w:sz w:val="28"/>
            <w:szCs w:val="24"/>
          </w:rPr>
          <w:t>punkt@powiat.tczew.pl</w:t>
        </w:r>
      </w:hyperlink>
      <w:r w:rsidRPr="00C6607E">
        <w:rPr>
          <w:rFonts w:cstheme="minorHAnsi"/>
          <w:b/>
          <w:sz w:val="28"/>
          <w:szCs w:val="24"/>
        </w:rPr>
        <w:t xml:space="preserve"> </w:t>
      </w:r>
      <w:r w:rsidR="00C6607E" w:rsidRPr="00C6607E">
        <w:rPr>
          <w:rFonts w:cs="Calibri"/>
          <w:b/>
          <w:color w:val="000000"/>
          <w:sz w:val="28"/>
          <w:szCs w:val="24"/>
        </w:rPr>
        <w:t>.</w:t>
      </w: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000000"/>
          <w:sz w:val="24"/>
          <w:szCs w:val="24"/>
        </w:rPr>
      </w:pPr>
    </w:p>
    <w:p w:rsidR="00773F89" w:rsidRPr="00C6607E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Osobom ze znaczną niepełnosprawnością ruchową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, które nie mogą stawić się w punkcie osobiście oraz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osobom doświadczającym trudności w komunikowaniu się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, o których mowa 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br/>
        <w:t xml:space="preserve">w ustawie z dnia 19 sierpnia 2011 r. o języku migowym i innych środkach komunikowania się,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może być udzielana pomoc prawna lub świadczone </w:t>
      </w:r>
      <w:bookmarkStart w:id="0" w:name="highlightHit_214"/>
      <w:bookmarkEnd w:id="0"/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nieodpłatne poradnictwo obywatelskie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, 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br/>
        <w:t>z wyłączeniem </w:t>
      </w:r>
      <w:bookmarkStart w:id="1" w:name="highlightHit_215"/>
      <w:bookmarkEnd w:id="1"/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nieodpłatnej mediacji,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poza punktem lub za pośrednictwem środków porozumiewania się na odległość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. </w:t>
      </w:r>
    </w:p>
    <w:p w:rsidR="00EA1F0C" w:rsidRPr="00C6607E" w:rsidRDefault="00EA1F0C" w:rsidP="00773F89">
      <w:pPr>
        <w:pStyle w:val="Akapitzlist"/>
        <w:ind w:left="0" w:firstLine="0"/>
        <w:rPr>
          <w:rFonts w:cs="Calibri"/>
          <w:color w:val="333333"/>
          <w:sz w:val="28"/>
          <w:szCs w:val="24"/>
          <w:shd w:val="clear" w:color="auto" w:fill="FFFFFF"/>
        </w:rPr>
      </w:pPr>
    </w:p>
    <w:p w:rsidR="00EA1F0C" w:rsidRPr="00C6607E" w:rsidRDefault="00EA1F0C" w:rsidP="00D41B97">
      <w:pPr>
        <w:pStyle w:val="Akapitzlist"/>
        <w:ind w:left="0" w:firstLine="0"/>
        <w:rPr>
          <w:rStyle w:val="Wyrnienieintensywne"/>
          <w:b w:val="0"/>
          <w:i w:val="0"/>
          <w:color w:val="auto"/>
          <w:sz w:val="28"/>
          <w:szCs w:val="24"/>
        </w:rPr>
      </w:pPr>
      <w:r w:rsidRPr="00C6607E">
        <w:rPr>
          <w:rStyle w:val="Wyrnienieintensywne"/>
          <w:b w:val="0"/>
          <w:i w:val="0"/>
          <w:color w:val="auto"/>
          <w:sz w:val="28"/>
          <w:szCs w:val="24"/>
        </w:rPr>
        <w:t>Osoba, która zgłosi </w:t>
      </w:r>
      <w:r w:rsidRPr="00C6607E">
        <w:rPr>
          <w:rStyle w:val="Wyrnienieintensywne"/>
          <w:i w:val="0"/>
          <w:color w:val="auto"/>
          <w:sz w:val="28"/>
          <w:szCs w:val="24"/>
        </w:rPr>
        <w:t>uzasadnioną potrzebę </w:t>
      </w:r>
      <w:r w:rsidRPr="00C6607E">
        <w:rPr>
          <w:rStyle w:val="Wyrnienieintensywne"/>
          <w:b w:val="0"/>
          <w:i w:val="0"/>
          <w:color w:val="auto"/>
          <w:sz w:val="28"/>
          <w:szCs w:val="24"/>
        </w:rPr>
        <w:t>komunikacji za pośrednictwem środków porozumiewania się na odległość, przed uzyskaniem nieodpłatnej pomocy prawnej lub nieodpłatnego poradnictwa obywatelskiego </w:t>
      </w:r>
      <w:r w:rsidRPr="00C6607E">
        <w:rPr>
          <w:rStyle w:val="Wyrnienieintensywne"/>
          <w:i w:val="0"/>
          <w:color w:val="auto"/>
          <w:sz w:val="28"/>
          <w:szCs w:val="24"/>
        </w:rPr>
        <w:t>składa</w:t>
      </w:r>
      <w:r w:rsidRPr="00C6607E">
        <w:rPr>
          <w:rStyle w:val="Wyrnienieintensywne"/>
          <w:b w:val="0"/>
          <w:i w:val="0"/>
          <w:color w:val="auto"/>
          <w:sz w:val="28"/>
          <w:szCs w:val="24"/>
        </w:rPr>
        <w:t> Staroście, </w:t>
      </w:r>
      <w:r w:rsidRPr="00C6607E">
        <w:rPr>
          <w:rStyle w:val="Wyrnienieintensywne"/>
          <w:i w:val="0"/>
          <w:color w:val="auto"/>
          <w:sz w:val="28"/>
          <w:szCs w:val="24"/>
        </w:rPr>
        <w:t>w formie papierowej lub elektronicznej, oświadczenie</w:t>
      </w:r>
      <w:r w:rsidRPr="00C6607E">
        <w:rPr>
          <w:rStyle w:val="Wyrnienieintensywne"/>
          <w:b w:val="0"/>
          <w:i w:val="0"/>
          <w:color w:val="auto"/>
          <w:sz w:val="28"/>
          <w:szCs w:val="24"/>
        </w:rPr>
        <w:t>, że nie jest w stanie ponieść kosztów odpłatnej pomocy prawnej, </w:t>
      </w:r>
      <w:r w:rsidRPr="00C6607E">
        <w:rPr>
          <w:rStyle w:val="Wyrnienieintensywne"/>
          <w:i w:val="0"/>
          <w:color w:val="auto"/>
          <w:sz w:val="28"/>
          <w:szCs w:val="24"/>
          <w:u w:val="single"/>
        </w:rPr>
        <w:t>wraz ze wskazaniem okoliczności to uzasadniających</w:t>
      </w:r>
      <w:r w:rsidRPr="00C6607E">
        <w:rPr>
          <w:rStyle w:val="Wyrnienieintensywne"/>
          <w:b w:val="0"/>
          <w:i w:val="0"/>
          <w:color w:val="auto"/>
          <w:sz w:val="28"/>
          <w:szCs w:val="24"/>
        </w:rPr>
        <w:t>.  Należy wskazać dostępne tej osobie środki porozumiewania się na odległość.</w:t>
      </w:r>
    </w:p>
    <w:p w:rsidR="00D41B97" w:rsidRPr="00C6607E" w:rsidRDefault="00D41B97" w:rsidP="00773F89">
      <w:pPr>
        <w:pStyle w:val="Akapitzlist"/>
        <w:ind w:left="0" w:firstLine="0"/>
        <w:rPr>
          <w:rFonts w:cstheme="minorHAnsi"/>
          <w:sz w:val="28"/>
          <w:szCs w:val="24"/>
          <w:shd w:val="clear" w:color="auto" w:fill="FFFFFF"/>
        </w:rPr>
      </w:pPr>
    </w:p>
    <w:p w:rsidR="00773F89" w:rsidRPr="00C6607E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Chęć skorzystania z </w:t>
      </w:r>
      <w:r w:rsidR="00545F29"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pomocy /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porady poza punktem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 należy zgłosić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telefoniczne </w:t>
      </w:r>
      <w:r w:rsidR="00DB1E1B"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58 77 34 912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 lub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za pośrednictwem e-maila: </w:t>
      </w:r>
      <w:hyperlink r:id="rId11" w:history="1">
        <w:r w:rsidR="00DB1E1B" w:rsidRPr="00C6607E">
          <w:rPr>
            <w:rStyle w:val="Hipercze"/>
            <w:rFonts w:cs="Calibri"/>
            <w:b/>
            <w:sz w:val="28"/>
            <w:szCs w:val="24"/>
            <w:shd w:val="clear" w:color="auto" w:fill="FFFFFF"/>
          </w:rPr>
          <w:t>punkt@powiat.tczew.pl</w:t>
        </w:r>
      </w:hyperlink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 na co najmniej 3 dni robocze przed zdarzeniem.</w:t>
      </w:r>
    </w:p>
    <w:p w:rsidR="00773F89" w:rsidRPr="00C6607E" w:rsidRDefault="00773F89" w:rsidP="00773F89">
      <w:pPr>
        <w:pStyle w:val="Akapitzlist"/>
        <w:ind w:left="0" w:firstLine="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Chęć skorzystania z </w:t>
      </w:r>
      <w:r w:rsidR="00545F29"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pomocy /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porady za pośrednictwem środków porozumiewania się na odległość</w:t>
      </w: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 należy zgłosić 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telefoniczne </w:t>
      </w:r>
      <w:r w:rsidR="00DB1E1B"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>58 77 34 912</w:t>
      </w:r>
      <w:r w:rsidRPr="00C6607E">
        <w:rPr>
          <w:rFonts w:cs="Calibri"/>
          <w:b/>
          <w:color w:val="333333"/>
          <w:sz w:val="28"/>
          <w:szCs w:val="24"/>
          <w:shd w:val="clear" w:color="auto" w:fill="FFFFFF"/>
        </w:rPr>
        <w:t xml:space="preserve"> lub za pośrednictwem e-maila: </w:t>
      </w:r>
      <w:hyperlink r:id="rId12" w:history="1">
        <w:r w:rsidR="00DB1E1B" w:rsidRPr="00C6607E">
          <w:rPr>
            <w:rStyle w:val="Hipercze"/>
            <w:rFonts w:cs="Calibri"/>
            <w:b/>
            <w:sz w:val="28"/>
            <w:szCs w:val="24"/>
            <w:shd w:val="clear" w:color="auto" w:fill="FFFFFF"/>
          </w:rPr>
          <w:t>punkt@powiat.tczew.pl</w:t>
        </w:r>
      </w:hyperlink>
      <w:r w:rsidRPr="00C6607E">
        <w:rPr>
          <w:rFonts w:cs="Calibri"/>
          <w:color w:val="333333"/>
          <w:sz w:val="28"/>
          <w:szCs w:val="24"/>
          <w:shd w:val="clear" w:color="auto" w:fill="FFFFFF"/>
        </w:rPr>
        <w:t>.</w:t>
      </w:r>
    </w:p>
    <w:p w:rsidR="00773F89" w:rsidRPr="00C6607E" w:rsidRDefault="00773F89" w:rsidP="00773F89">
      <w:pPr>
        <w:pStyle w:val="Akapitzlist"/>
        <w:ind w:left="0" w:firstLine="0"/>
        <w:rPr>
          <w:rFonts w:cs="Calibri"/>
          <w:color w:val="000000"/>
          <w:sz w:val="28"/>
          <w:szCs w:val="24"/>
        </w:rPr>
      </w:pPr>
      <w:r w:rsidRPr="00C6607E">
        <w:rPr>
          <w:rFonts w:cs="Calibri"/>
          <w:color w:val="333333"/>
          <w:sz w:val="28"/>
          <w:szCs w:val="24"/>
          <w:shd w:val="clear" w:color="auto" w:fill="FFFFFF"/>
        </w:rPr>
        <w:t>W treści e-maila należy co najmniej:</w:t>
      </w:r>
    </w:p>
    <w:p w:rsidR="00773F89" w:rsidRPr="00C6607E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podać zakres usługi: nieodpłatna pomoc prawna / nieodpłatne poradnictwo obywatelskie; </w:t>
      </w:r>
    </w:p>
    <w:p w:rsidR="00773F89" w:rsidRPr="00C6607E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color w:val="333333"/>
          <w:sz w:val="28"/>
          <w:szCs w:val="24"/>
          <w:shd w:val="clear" w:color="auto" w:fill="FFFFFF"/>
        </w:rPr>
        <w:t xml:space="preserve">wskazać lokalizację punktu: nazwa miejscowości; </w:t>
      </w:r>
    </w:p>
    <w:p w:rsidR="00773F89" w:rsidRPr="00C6607E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color w:val="333333"/>
          <w:sz w:val="28"/>
          <w:szCs w:val="24"/>
          <w:shd w:val="clear" w:color="auto" w:fill="FFFFFF"/>
        </w:rPr>
        <w:t>w przypadku punktu nieodpłatnej pomocy prawnej – wskazać czy porady oczekuje się od adwokata czy radcy prawnego;</w:t>
      </w:r>
    </w:p>
    <w:p w:rsidR="00773F89" w:rsidRPr="00C6607E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8"/>
          <w:szCs w:val="24"/>
          <w:shd w:val="clear" w:color="auto" w:fill="FFFFFF"/>
        </w:rPr>
      </w:pPr>
      <w:r w:rsidRPr="00C6607E">
        <w:rPr>
          <w:rFonts w:cs="Calibri"/>
          <w:color w:val="333333"/>
          <w:sz w:val="28"/>
          <w:szCs w:val="24"/>
          <w:shd w:val="clear" w:color="auto" w:fill="FFFFFF"/>
        </w:rPr>
        <w:t>podać inicjały imienia i nazwiska osoby uprawnionej.</w:t>
      </w:r>
    </w:p>
    <w:p w:rsidR="00773F89" w:rsidRPr="00C6607E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4"/>
        </w:rPr>
      </w:pPr>
      <w:r w:rsidRPr="00C6607E">
        <w:rPr>
          <w:rFonts w:cstheme="minorHAnsi"/>
          <w:color w:val="000000"/>
          <w:sz w:val="28"/>
          <w:szCs w:val="24"/>
        </w:rPr>
        <w:t xml:space="preserve">Dysponent </w:t>
      </w:r>
      <w:hyperlink r:id="rId13" w:history="1">
        <w:r w:rsidR="00DB1E1B" w:rsidRPr="00C6607E">
          <w:rPr>
            <w:rStyle w:val="Hipercze"/>
            <w:rFonts w:cs="Calibri"/>
            <w:sz w:val="28"/>
            <w:szCs w:val="24"/>
            <w:shd w:val="clear" w:color="auto" w:fill="FFFFFF"/>
          </w:rPr>
          <w:t>punkt@powiat.tczew.pl</w:t>
        </w:r>
      </w:hyperlink>
      <w:r w:rsidRPr="00C6607E">
        <w:rPr>
          <w:rFonts w:cstheme="minorHAnsi"/>
          <w:color w:val="000000"/>
          <w:sz w:val="28"/>
          <w:szCs w:val="24"/>
        </w:rPr>
        <w:t xml:space="preserve"> na podstawie uzyskanych danych umówi wizytę lub przekaże treść e-maila do właściwego punktu najpóźniej w dniu następującym po dniu zgłoszenia. Dysponent za pośrednictwem e-maila potwierdzi wykonane czynności.</w:t>
      </w:r>
    </w:p>
    <w:p w:rsidR="00773F89" w:rsidRPr="00C6607E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4"/>
        </w:rPr>
      </w:pPr>
    </w:p>
    <w:p w:rsidR="00773F89" w:rsidRPr="00C6607E" w:rsidRDefault="00773F89" w:rsidP="00773F89">
      <w:pPr>
        <w:pStyle w:val="Akapitzlist"/>
        <w:ind w:left="0" w:firstLine="0"/>
        <w:rPr>
          <w:rFonts w:cstheme="minorHAnsi"/>
          <w:color w:val="000000"/>
          <w:sz w:val="28"/>
          <w:szCs w:val="24"/>
        </w:rPr>
      </w:pPr>
      <w:r w:rsidRPr="00C6607E">
        <w:rPr>
          <w:rFonts w:cstheme="minorHAnsi"/>
          <w:b/>
          <w:color w:val="000000"/>
          <w:sz w:val="28"/>
          <w:szCs w:val="24"/>
        </w:rPr>
        <w:t>Chęć skorzystania z nieodpłatnej mediacji</w:t>
      </w:r>
      <w:r w:rsidRPr="00C6607E">
        <w:rPr>
          <w:rFonts w:cstheme="minorHAnsi"/>
          <w:color w:val="000000"/>
          <w:sz w:val="28"/>
          <w:szCs w:val="24"/>
        </w:rPr>
        <w:t xml:space="preserve"> należy zgłosić </w:t>
      </w:r>
      <w:r w:rsidRPr="00C6607E">
        <w:rPr>
          <w:rFonts w:cstheme="minorHAnsi"/>
          <w:b/>
          <w:color w:val="000000"/>
          <w:sz w:val="28"/>
          <w:szCs w:val="24"/>
        </w:rPr>
        <w:t xml:space="preserve">telefonicznie </w:t>
      </w:r>
      <w:r w:rsidR="00DB1E1B" w:rsidRPr="00C6607E">
        <w:rPr>
          <w:rFonts w:cstheme="minorHAnsi"/>
          <w:b/>
          <w:color w:val="000000"/>
          <w:sz w:val="28"/>
          <w:szCs w:val="24"/>
        </w:rPr>
        <w:t>58 77 34 912</w:t>
      </w:r>
      <w:r w:rsidRPr="00C6607E">
        <w:rPr>
          <w:rFonts w:cstheme="minorHAnsi"/>
          <w:b/>
          <w:color w:val="000000"/>
          <w:sz w:val="28"/>
          <w:szCs w:val="24"/>
        </w:rPr>
        <w:t xml:space="preserve"> </w:t>
      </w:r>
      <w:r w:rsidRPr="00C6607E">
        <w:rPr>
          <w:rFonts w:cstheme="minorHAnsi"/>
          <w:color w:val="000000"/>
          <w:sz w:val="28"/>
          <w:szCs w:val="24"/>
        </w:rPr>
        <w:t xml:space="preserve">na co najmniej </w:t>
      </w:r>
      <w:r w:rsidR="00C6607E" w:rsidRPr="00C6607E">
        <w:rPr>
          <w:rFonts w:cstheme="minorHAnsi"/>
          <w:color w:val="000000"/>
          <w:sz w:val="28"/>
          <w:szCs w:val="24"/>
        </w:rPr>
        <w:t>3 dni robocze</w:t>
      </w:r>
      <w:r w:rsidRPr="00C6607E">
        <w:rPr>
          <w:rFonts w:cstheme="minorHAnsi"/>
          <w:color w:val="000000"/>
          <w:sz w:val="28"/>
          <w:szCs w:val="24"/>
        </w:rPr>
        <w:t xml:space="preserve"> przed zdarzeniem.</w:t>
      </w:r>
    </w:p>
    <w:p w:rsidR="005F3251" w:rsidRPr="00C6607E" w:rsidRDefault="005F3251" w:rsidP="00773F89">
      <w:pPr>
        <w:pStyle w:val="Akapitzlist"/>
        <w:ind w:left="0" w:firstLine="0"/>
        <w:rPr>
          <w:rFonts w:cstheme="minorHAnsi"/>
          <w:color w:val="000000"/>
          <w:sz w:val="28"/>
          <w:szCs w:val="24"/>
        </w:rPr>
      </w:pPr>
    </w:p>
    <w:p w:rsidR="005F3251" w:rsidRPr="00C6607E" w:rsidRDefault="005F3251" w:rsidP="00C6607E">
      <w:pPr>
        <w:shd w:val="clear" w:color="auto" w:fill="FFFFFF"/>
        <w:ind w:left="0" w:firstLine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C6607E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UWAGA:</w:t>
      </w:r>
      <w:r w:rsidRPr="00C6607E">
        <w:rPr>
          <w:rFonts w:eastAsia="Times New Roman" w:cstheme="minorHAnsi"/>
          <w:color w:val="000000"/>
          <w:sz w:val="24"/>
          <w:szCs w:val="24"/>
          <w:lang w:eastAsia="pl-PL"/>
        </w:rPr>
        <w:br/>
        <w:t>Przed uzyskaniem nieodpłatnej pomocy prawnej lub nieodpłatnej porady obywatelskiej, w każdej z</w:t>
      </w:r>
      <w:r w:rsidR="00DB1E1B" w:rsidRPr="00C6607E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Pr="00C6607E">
        <w:rPr>
          <w:rFonts w:eastAsia="Times New Roman" w:cstheme="minorHAnsi"/>
          <w:color w:val="000000"/>
          <w:sz w:val="24"/>
          <w:szCs w:val="24"/>
          <w:lang w:eastAsia="pl-PL"/>
        </w:rPr>
        <w:t>wymienionych form, o</w:t>
      </w:r>
      <w:r w:rsidR="00BC6B97" w:rsidRPr="00C6607E">
        <w:rPr>
          <w:rFonts w:eastAsia="Times New Roman" w:cstheme="minorHAnsi"/>
          <w:color w:val="000000"/>
          <w:sz w:val="24"/>
          <w:szCs w:val="24"/>
          <w:lang w:eastAsia="pl-PL"/>
        </w:rPr>
        <w:t>soba uprawniona składa pisemne oświadczenie</w:t>
      </w:r>
      <w:r w:rsidRPr="00C6607E">
        <w:rPr>
          <w:rFonts w:eastAsia="Times New Roman" w:cstheme="minorHAnsi"/>
          <w:color w:val="000000"/>
          <w:sz w:val="24"/>
          <w:szCs w:val="24"/>
          <w:lang w:eastAsia="pl-PL"/>
        </w:rPr>
        <w:t>, że nie jest w stanie ponieść kosztów odpłatnej pomocy prawnej.</w:t>
      </w:r>
      <w:bookmarkStart w:id="2" w:name="_GoBack"/>
      <w:bookmarkEnd w:id="2"/>
    </w:p>
    <w:sectPr w:rsidR="005F3251" w:rsidRPr="00C6607E" w:rsidSect="00B27A48">
      <w:headerReference w:type="default" r:id="rId14"/>
      <w:footerReference w:type="default" r:id="rId15"/>
      <w:pgSz w:w="11906" w:h="16838"/>
      <w:pgMar w:top="567" w:right="284" w:bottom="567" w:left="28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8DD" w:rsidRDefault="00AA68DD" w:rsidP="00CA04FA">
      <w:r>
        <w:separator/>
      </w:r>
    </w:p>
  </w:endnote>
  <w:endnote w:type="continuationSeparator" w:id="0">
    <w:p w:rsidR="00AA68DD" w:rsidRDefault="00AA68DD" w:rsidP="00CA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3E1CB9" w:rsidRDefault="008904F3" w:rsidP="00B27A48">
    <w:pPr>
      <w:tabs>
        <w:tab w:val="center" w:pos="4536"/>
        <w:tab w:val="right" w:pos="9072"/>
      </w:tabs>
      <w:jc w:val="center"/>
      <w:rPr>
        <w:b/>
        <w:sz w:val="18"/>
        <w:szCs w:val="18"/>
      </w:rPr>
    </w:pPr>
    <w:r w:rsidRPr="003E1CB9">
      <w:rPr>
        <w:b/>
        <w:sz w:val="18"/>
        <w:szCs w:val="18"/>
      </w:rPr>
      <w:t xml:space="preserve">Szczegółowe informacje na stronie </w:t>
    </w:r>
    <w:r w:rsidR="003E1CB9" w:rsidRPr="003E1CB9">
      <w:rPr>
        <w:b/>
        <w:sz w:val="18"/>
        <w:szCs w:val="18"/>
      </w:rPr>
      <w:t>bip.powiat.tczew.pl</w:t>
    </w:r>
    <w:r w:rsidRPr="003E1CB9">
      <w:rPr>
        <w:b/>
        <w:sz w:val="18"/>
        <w:szCs w:val="18"/>
      </w:rPr>
      <w:t xml:space="preserve"> zakładka NIEODPŁATNA POMOC PRAWNA</w:t>
    </w:r>
    <w:r w:rsidR="003E1CB9" w:rsidRPr="003E1CB9">
      <w:rPr>
        <w:b/>
        <w:sz w:val="18"/>
        <w:szCs w:val="18"/>
      </w:rPr>
      <w:t>, PORADNICTWO OBYWATELSKIE I MEDIACJA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8DD" w:rsidRDefault="00AA68DD" w:rsidP="00CA04FA">
      <w:r>
        <w:separator/>
      </w:r>
    </w:p>
  </w:footnote>
  <w:footnote w:type="continuationSeparator" w:id="0">
    <w:p w:rsidR="00AA68DD" w:rsidRDefault="00AA68DD" w:rsidP="00CA0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B27A48" w:rsidRDefault="003E1CB9" w:rsidP="00B27A48">
    <w:pPr>
      <w:pStyle w:val="Nagwek"/>
      <w:tabs>
        <w:tab w:val="clear" w:pos="4536"/>
        <w:tab w:val="clear" w:pos="9072"/>
        <w:tab w:val="left" w:pos="6876"/>
      </w:tabs>
      <w:rPr>
        <w:sz w:val="16"/>
      </w:rPr>
    </w:pPr>
    <w:r>
      <w:rPr>
        <w:noProof/>
        <w:sz w:val="20"/>
        <w:lang w:val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6458585</wp:posOffset>
          </wp:positionH>
          <wp:positionV relativeFrom="paragraph">
            <wp:posOffset>-55880</wp:posOffset>
          </wp:positionV>
          <wp:extent cx="556764" cy="676275"/>
          <wp:effectExtent l="19050" t="0" r="0" b="0"/>
          <wp:wrapNone/>
          <wp:docPr id="27" name="Obraz 23" descr="Herb Powiatu Tcze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Powiatu Tczewski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76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4F3" w:rsidRPr="009F7EEF">
      <w:rPr>
        <w:noProof/>
        <w:sz w:val="20"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22860</wp:posOffset>
          </wp:positionH>
          <wp:positionV relativeFrom="margin">
            <wp:posOffset>-720090</wp:posOffset>
          </wp:positionV>
          <wp:extent cx="1764665" cy="675640"/>
          <wp:effectExtent l="19050" t="0" r="6985" b="0"/>
          <wp:wrapSquare wrapText="bothSides"/>
          <wp:docPr id="2" name="Obraz 2" descr="logotyp_ms_z_godlem_w_orientacji_poziom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_ms_z_godlem_w_orientacji_poziomej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04F3">
      <w:tab/>
      <w:t xml:space="preserve">                                                    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  <w:rPr>
        <w:b/>
        <w:sz w:val="48"/>
      </w:rPr>
    </w:pPr>
    <w:r>
      <w:t xml:space="preserve">                                             </w:t>
    </w:r>
    <w:r w:rsidR="003E1CB9">
      <w:t xml:space="preserve">                   </w:t>
    </w:r>
    <w:r w:rsidRPr="003A383E">
      <w:rPr>
        <w:b/>
        <w:sz w:val="44"/>
      </w:rPr>
      <w:t>NIEODPŁATNA  POMOC  PRAWNA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676"/>
    <w:multiLevelType w:val="hybridMultilevel"/>
    <w:tmpl w:val="BA1C7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74AE2"/>
    <w:multiLevelType w:val="hybridMultilevel"/>
    <w:tmpl w:val="5EE6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94A0B"/>
    <w:multiLevelType w:val="multilevel"/>
    <w:tmpl w:val="9A7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26277"/>
    <w:multiLevelType w:val="hybridMultilevel"/>
    <w:tmpl w:val="60D6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6E4"/>
    <w:rsid w:val="000100D6"/>
    <w:rsid w:val="00011FAD"/>
    <w:rsid w:val="00021B44"/>
    <w:rsid w:val="00047D21"/>
    <w:rsid w:val="00063172"/>
    <w:rsid w:val="00070668"/>
    <w:rsid w:val="0007068E"/>
    <w:rsid w:val="00092A38"/>
    <w:rsid w:val="000A1CAE"/>
    <w:rsid w:val="000A1DC1"/>
    <w:rsid w:val="000D28A5"/>
    <w:rsid w:val="000D4C53"/>
    <w:rsid w:val="000F19DE"/>
    <w:rsid w:val="000F73AB"/>
    <w:rsid w:val="00103B6A"/>
    <w:rsid w:val="00114197"/>
    <w:rsid w:val="00131948"/>
    <w:rsid w:val="0013435B"/>
    <w:rsid w:val="00143569"/>
    <w:rsid w:val="0014490C"/>
    <w:rsid w:val="00196B2B"/>
    <w:rsid w:val="001B0BCF"/>
    <w:rsid w:val="001B21D2"/>
    <w:rsid w:val="001C21C2"/>
    <w:rsid w:val="001E6DC4"/>
    <w:rsid w:val="001F1FE1"/>
    <w:rsid w:val="002004C8"/>
    <w:rsid w:val="00205907"/>
    <w:rsid w:val="00211A2A"/>
    <w:rsid w:val="00221096"/>
    <w:rsid w:val="00227F19"/>
    <w:rsid w:val="0023238C"/>
    <w:rsid w:val="0023461C"/>
    <w:rsid w:val="00235E17"/>
    <w:rsid w:val="00241DE0"/>
    <w:rsid w:val="002570B3"/>
    <w:rsid w:val="00261057"/>
    <w:rsid w:val="00263A42"/>
    <w:rsid w:val="0026508D"/>
    <w:rsid w:val="002700BA"/>
    <w:rsid w:val="00286C83"/>
    <w:rsid w:val="002C4189"/>
    <w:rsid w:val="002C60BD"/>
    <w:rsid w:val="002C6424"/>
    <w:rsid w:val="002C6CA9"/>
    <w:rsid w:val="002D291F"/>
    <w:rsid w:val="00316671"/>
    <w:rsid w:val="00346F84"/>
    <w:rsid w:val="003500BE"/>
    <w:rsid w:val="003663EE"/>
    <w:rsid w:val="003722F2"/>
    <w:rsid w:val="003A226D"/>
    <w:rsid w:val="003A383E"/>
    <w:rsid w:val="003B72D4"/>
    <w:rsid w:val="003E1CB9"/>
    <w:rsid w:val="003E6C76"/>
    <w:rsid w:val="003F26CB"/>
    <w:rsid w:val="003F637D"/>
    <w:rsid w:val="004143E1"/>
    <w:rsid w:val="00414E81"/>
    <w:rsid w:val="004270AB"/>
    <w:rsid w:val="004312D5"/>
    <w:rsid w:val="004356CC"/>
    <w:rsid w:val="00441022"/>
    <w:rsid w:val="00446890"/>
    <w:rsid w:val="00487FC2"/>
    <w:rsid w:val="004A2504"/>
    <w:rsid w:val="004A3305"/>
    <w:rsid w:val="004A4806"/>
    <w:rsid w:val="004B1EF9"/>
    <w:rsid w:val="004B3CDB"/>
    <w:rsid w:val="004C259D"/>
    <w:rsid w:val="004D11D1"/>
    <w:rsid w:val="004D3C0A"/>
    <w:rsid w:val="004F775F"/>
    <w:rsid w:val="00505F28"/>
    <w:rsid w:val="005275D2"/>
    <w:rsid w:val="00545F29"/>
    <w:rsid w:val="005552B1"/>
    <w:rsid w:val="005554FA"/>
    <w:rsid w:val="00556B03"/>
    <w:rsid w:val="00565C47"/>
    <w:rsid w:val="00594774"/>
    <w:rsid w:val="005A29AC"/>
    <w:rsid w:val="005B0F27"/>
    <w:rsid w:val="005B26B2"/>
    <w:rsid w:val="005B6147"/>
    <w:rsid w:val="005B6B36"/>
    <w:rsid w:val="005B7671"/>
    <w:rsid w:val="005D013D"/>
    <w:rsid w:val="005F3251"/>
    <w:rsid w:val="0060718C"/>
    <w:rsid w:val="00651C94"/>
    <w:rsid w:val="00667DA2"/>
    <w:rsid w:val="0068052A"/>
    <w:rsid w:val="00693232"/>
    <w:rsid w:val="00695BBC"/>
    <w:rsid w:val="006C330F"/>
    <w:rsid w:val="006E0016"/>
    <w:rsid w:val="006F33B8"/>
    <w:rsid w:val="006F3F59"/>
    <w:rsid w:val="006F7D95"/>
    <w:rsid w:val="0070108B"/>
    <w:rsid w:val="00702B56"/>
    <w:rsid w:val="00717DA2"/>
    <w:rsid w:val="00723670"/>
    <w:rsid w:val="00724A9C"/>
    <w:rsid w:val="00743957"/>
    <w:rsid w:val="00746606"/>
    <w:rsid w:val="007538CF"/>
    <w:rsid w:val="00756581"/>
    <w:rsid w:val="00766489"/>
    <w:rsid w:val="00770C0D"/>
    <w:rsid w:val="00773F89"/>
    <w:rsid w:val="00781728"/>
    <w:rsid w:val="007A3BE9"/>
    <w:rsid w:val="007A64CA"/>
    <w:rsid w:val="007B1802"/>
    <w:rsid w:val="007B450F"/>
    <w:rsid w:val="007B67F7"/>
    <w:rsid w:val="007D05C6"/>
    <w:rsid w:val="007D165A"/>
    <w:rsid w:val="007E0A96"/>
    <w:rsid w:val="007F07E3"/>
    <w:rsid w:val="007F5DFE"/>
    <w:rsid w:val="0080674D"/>
    <w:rsid w:val="008166E4"/>
    <w:rsid w:val="00817CC5"/>
    <w:rsid w:val="008346B1"/>
    <w:rsid w:val="00845F83"/>
    <w:rsid w:val="008555D5"/>
    <w:rsid w:val="00862A62"/>
    <w:rsid w:val="008668C5"/>
    <w:rsid w:val="008739CA"/>
    <w:rsid w:val="00887C25"/>
    <w:rsid w:val="008904F3"/>
    <w:rsid w:val="008C1571"/>
    <w:rsid w:val="008D37D1"/>
    <w:rsid w:val="008E7D83"/>
    <w:rsid w:val="00901AF0"/>
    <w:rsid w:val="00921954"/>
    <w:rsid w:val="009A0169"/>
    <w:rsid w:val="009A4FB9"/>
    <w:rsid w:val="009A6BA0"/>
    <w:rsid w:val="009B714C"/>
    <w:rsid w:val="009F6543"/>
    <w:rsid w:val="00A01D2F"/>
    <w:rsid w:val="00A04736"/>
    <w:rsid w:val="00A06D1B"/>
    <w:rsid w:val="00A151CF"/>
    <w:rsid w:val="00A16E7B"/>
    <w:rsid w:val="00A46020"/>
    <w:rsid w:val="00A50B11"/>
    <w:rsid w:val="00A55A5D"/>
    <w:rsid w:val="00A56E13"/>
    <w:rsid w:val="00A80DFA"/>
    <w:rsid w:val="00A86333"/>
    <w:rsid w:val="00A867E8"/>
    <w:rsid w:val="00A86BCA"/>
    <w:rsid w:val="00A94684"/>
    <w:rsid w:val="00A976A4"/>
    <w:rsid w:val="00AA1FFB"/>
    <w:rsid w:val="00AA68DD"/>
    <w:rsid w:val="00AB4F62"/>
    <w:rsid w:val="00AB68E7"/>
    <w:rsid w:val="00AC0EC9"/>
    <w:rsid w:val="00AD5308"/>
    <w:rsid w:val="00AE022F"/>
    <w:rsid w:val="00AE0A2B"/>
    <w:rsid w:val="00AE7F73"/>
    <w:rsid w:val="00AF0D8D"/>
    <w:rsid w:val="00AF5D02"/>
    <w:rsid w:val="00B0042E"/>
    <w:rsid w:val="00B01814"/>
    <w:rsid w:val="00B06A2B"/>
    <w:rsid w:val="00B2123F"/>
    <w:rsid w:val="00B27A48"/>
    <w:rsid w:val="00B45BEE"/>
    <w:rsid w:val="00B60CFC"/>
    <w:rsid w:val="00B725EE"/>
    <w:rsid w:val="00B7746A"/>
    <w:rsid w:val="00B809CB"/>
    <w:rsid w:val="00B82A78"/>
    <w:rsid w:val="00B9143C"/>
    <w:rsid w:val="00B9695D"/>
    <w:rsid w:val="00BC6B97"/>
    <w:rsid w:val="00BD1B28"/>
    <w:rsid w:val="00BD6768"/>
    <w:rsid w:val="00BE2E28"/>
    <w:rsid w:val="00BE44D9"/>
    <w:rsid w:val="00BE4F42"/>
    <w:rsid w:val="00BF5740"/>
    <w:rsid w:val="00C019CE"/>
    <w:rsid w:val="00C01DA9"/>
    <w:rsid w:val="00C06B6F"/>
    <w:rsid w:val="00C60205"/>
    <w:rsid w:val="00C62B6F"/>
    <w:rsid w:val="00C6607E"/>
    <w:rsid w:val="00C841C2"/>
    <w:rsid w:val="00C94090"/>
    <w:rsid w:val="00CA04FA"/>
    <w:rsid w:val="00CA25DA"/>
    <w:rsid w:val="00CB04A5"/>
    <w:rsid w:val="00CB65D1"/>
    <w:rsid w:val="00CB718B"/>
    <w:rsid w:val="00CC6EEF"/>
    <w:rsid w:val="00CD2E1B"/>
    <w:rsid w:val="00CE0F0F"/>
    <w:rsid w:val="00CF0F99"/>
    <w:rsid w:val="00D01D12"/>
    <w:rsid w:val="00D0623C"/>
    <w:rsid w:val="00D14108"/>
    <w:rsid w:val="00D228C4"/>
    <w:rsid w:val="00D263A1"/>
    <w:rsid w:val="00D3451A"/>
    <w:rsid w:val="00D41B97"/>
    <w:rsid w:val="00D4264B"/>
    <w:rsid w:val="00D47BD0"/>
    <w:rsid w:val="00D56D96"/>
    <w:rsid w:val="00D62134"/>
    <w:rsid w:val="00D65DB1"/>
    <w:rsid w:val="00D76118"/>
    <w:rsid w:val="00D93E2D"/>
    <w:rsid w:val="00DB00DC"/>
    <w:rsid w:val="00DB1E1B"/>
    <w:rsid w:val="00DB54EB"/>
    <w:rsid w:val="00DB5B6A"/>
    <w:rsid w:val="00DC07D0"/>
    <w:rsid w:val="00DD43D2"/>
    <w:rsid w:val="00DD5B8A"/>
    <w:rsid w:val="00DE5866"/>
    <w:rsid w:val="00DF62C1"/>
    <w:rsid w:val="00E0399D"/>
    <w:rsid w:val="00E22628"/>
    <w:rsid w:val="00E24603"/>
    <w:rsid w:val="00E26FB9"/>
    <w:rsid w:val="00E343B6"/>
    <w:rsid w:val="00E35ACD"/>
    <w:rsid w:val="00E42099"/>
    <w:rsid w:val="00E54029"/>
    <w:rsid w:val="00E561F1"/>
    <w:rsid w:val="00E909A4"/>
    <w:rsid w:val="00EA1441"/>
    <w:rsid w:val="00EA1CED"/>
    <w:rsid w:val="00EA1F0C"/>
    <w:rsid w:val="00EC6808"/>
    <w:rsid w:val="00EF1AD6"/>
    <w:rsid w:val="00F0420D"/>
    <w:rsid w:val="00F0577E"/>
    <w:rsid w:val="00F06339"/>
    <w:rsid w:val="00F1089E"/>
    <w:rsid w:val="00F21EEC"/>
    <w:rsid w:val="00F30CF4"/>
    <w:rsid w:val="00F429DC"/>
    <w:rsid w:val="00F500A0"/>
    <w:rsid w:val="00F66864"/>
    <w:rsid w:val="00F77EE1"/>
    <w:rsid w:val="00F80BCC"/>
    <w:rsid w:val="00FB09C1"/>
    <w:rsid w:val="00FB484A"/>
    <w:rsid w:val="00FB6D7A"/>
    <w:rsid w:val="00FC1E0A"/>
    <w:rsid w:val="00FC765C"/>
    <w:rsid w:val="00FD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63" w:hanging="36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1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042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7F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4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4F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A48"/>
  </w:style>
  <w:style w:type="paragraph" w:styleId="Stopka">
    <w:name w:val="footer"/>
    <w:basedOn w:val="Normalny"/>
    <w:link w:val="Stopka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A48"/>
  </w:style>
  <w:style w:type="paragraph" w:styleId="Tekstdymka">
    <w:name w:val="Balloon Text"/>
    <w:basedOn w:val="Normalny"/>
    <w:link w:val="TekstdymkaZnak"/>
    <w:uiPriority w:val="99"/>
    <w:semiHidden/>
    <w:unhideWhenUsed/>
    <w:rsid w:val="00B27A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A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238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C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CB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CB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EA1F0C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3F26C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unkt@powiat.tczew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unkt@powiat.tcze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unkt@powiat.tczew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unkt@powiat.tczew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np.ms.gov.pl/pomorskie/tczewsk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51F78-3AC2-4B13-BCCE-97FF180C0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A0501</dc:creator>
  <cp:lastModifiedBy>Karolina Smolińska</cp:lastModifiedBy>
  <cp:revision>9</cp:revision>
  <cp:lastPrinted>2018-12-14T09:24:00Z</cp:lastPrinted>
  <dcterms:created xsi:type="dcterms:W3CDTF">2018-12-28T13:19:00Z</dcterms:created>
  <dcterms:modified xsi:type="dcterms:W3CDTF">2020-12-22T19:19:00Z</dcterms:modified>
</cp:coreProperties>
</file>